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EB5BB" w14:textId="77777777" w:rsidR="008074C2" w:rsidRDefault="008074C2" w:rsidP="00B36562">
      <w:pPr>
        <w:spacing w:before="100" w:beforeAutospacing="1" w:after="100" w:afterAutospacing="1" w:line="240" w:lineRule="auto"/>
        <w:rPr>
          <w:rFonts w:eastAsia="Times New Roman" w:cstheme="minorHAnsi"/>
          <w:sz w:val="36"/>
          <w:szCs w:val="36"/>
        </w:rPr>
      </w:pPr>
    </w:p>
    <w:p w14:paraId="316C14CF" w14:textId="41BDAA49" w:rsidR="002459AB" w:rsidRDefault="002459AB"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“Worry is like a rocking chair</w:t>
      </w:r>
      <w:r w:rsidR="00786574">
        <w:rPr>
          <w:rFonts w:eastAsia="Times New Roman" w:cstheme="minorHAnsi"/>
          <w:sz w:val="36"/>
          <w:szCs w:val="36"/>
        </w:rPr>
        <w:t xml:space="preserve">. </w:t>
      </w:r>
      <w:r>
        <w:rPr>
          <w:rFonts w:eastAsia="Times New Roman" w:cstheme="minorHAnsi"/>
          <w:sz w:val="36"/>
          <w:szCs w:val="36"/>
        </w:rPr>
        <w:t>It will give you something to do, but it won’t get you anywhere.”  ~</w:t>
      </w:r>
      <w:r w:rsidR="00A86613">
        <w:rPr>
          <w:rFonts w:eastAsia="Times New Roman" w:cstheme="minorHAnsi"/>
          <w:sz w:val="36"/>
          <w:szCs w:val="36"/>
        </w:rPr>
        <w:t>P</w:t>
      </w:r>
      <w:r>
        <w:rPr>
          <w:rFonts w:eastAsia="Times New Roman" w:cstheme="minorHAnsi"/>
          <w:sz w:val="36"/>
          <w:szCs w:val="36"/>
        </w:rPr>
        <w:t>roverb</w:t>
      </w:r>
    </w:p>
    <w:p w14:paraId="556CAA0C" w14:textId="77777777" w:rsidR="00172F55" w:rsidRDefault="002459AB"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I have a refrigerator magnet with this </w:t>
      </w:r>
      <w:r w:rsidR="00172F55">
        <w:rPr>
          <w:rFonts w:eastAsia="Times New Roman" w:cstheme="minorHAnsi"/>
          <w:sz w:val="36"/>
          <w:szCs w:val="36"/>
        </w:rPr>
        <w:t>proverb</w:t>
      </w:r>
      <w:r>
        <w:rPr>
          <w:rFonts w:eastAsia="Times New Roman" w:cstheme="minorHAnsi"/>
          <w:sz w:val="36"/>
          <w:szCs w:val="36"/>
        </w:rPr>
        <w:t xml:space="preserve"> on it … it was my mother’s and since I have a hard time throwing anything away, I kept it. </w:t>
      </w:r>
      <w:r w:rsidR="00172F55">
        <w:rPr>
          <w:rFonts w:eastAsia="Times New Roman" w:cstheme="minorHAnsi"/>
          <w:sz w:val="36"/>
          <w:szCs w:val="36"/>
        </w:rPr>
        <w:t xml:space="preserve">And, even though I’m not prone to worrying, it serves as a reminder that worry alone is futile. </w:t>
      </w:r>
    </w:p>
    <w:p w14:paraId="0FAD88C7" w14:textId="5F1D0963" w:rsidR="002459AB" w:rsidRDefault="002459AB"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How many of you have something like this on your refrigerator, your desk, anywhere</w:t>
      </w:r>
      <w:r w:rsidR="00172F55">
        <w:rPr>
          <w:rFonts w:eastAsia="Times New Roman" w:cstheme="minorHAnsi"/>
          <w:sz w:val="36"/>
          <w:szCs w:val="36"/>
        </w:rPr>
        <w:t xml:space="preserve"> in your house</w:t>
      </w:r>
      <w:r w:rsidR="00786574">
        <w:rPr>
          <w:rFonts w:eastAsia="Times New Roman" w:cstheme="minorHAnsi"/>
          <w:sz w:val="36"/>
          <w:szCs w:val="36"/>
        </w:rPr>
        <w:t xml:space="preserve">? </w:t>
      </w:r>
      <w:r w:rsidR="008074C2">
        <w:rPr>
          <w:rFonts w:eastAsia="Times New Roman" w:cstheme="minorHAnsi"/>
          <w:sz w:val="36"/>
          <w:szCs w:val="36"/>
        </w:rPr>
        <w:t xml:space="preserve">I also have a mug which serves as a pencil holder and </w:t>
      </w:r>
      <w:r w:rsidR="00172F55">
        <w:rPr>
          <w:rFonts w:eastAsia="Times New Roman" w:cstheme="minorHAnsi"/>
          <w:sz w:val="36"/>
          <w:szCs w:val="36"/>
        </w:rPr>
        <w:t>with verses 5-6 from</w:t>
      </w:r>
      <w:r w:rsidR="008074C2">
        <w:rPr>
          <w:rFonts w:eastAsia="Times New Roman" w:cstheme="minorHAnsi"/>
          <w:sz w:val="36"/>
          <w:szCs w:val="36"/>
        </w:rPr>
        <w:t xml:space="preserve"> Proverbs 3 on it:  </w:t>
      </w:r>
      <w:r w:rsidR="008074C2" w:rsidRPr="008074C2">
        <w:rPr>
          <w:rFonts w:eastAsia="Times New Roman" w:cstheme="minorHAnsi"/>
          <w:i/>
          <w:iCs/>
          <w:sz w:val="36"/>
          <w:szCs w:val="36"/>
        </w:rPr>
        <w:t>Trust in the Lord with all your heart … In all your ways acknowledge him, and he will make straight your paths</w:t>
      </w:r>
      <w:proofErr w:type="gramStart"/>
      <w:r w:rsidR="00786574">
        <w:rPr>
          <w:rFonts w:eastAsia="Times New Roman" w:cstheme="minorHAnsi"/>
          <w:sz w:val="36"/>
          <w:szCs w:val="36"/>
        </w:rPr>
        <w:t xml:space="preserve">. </w:t>
      </w:r>
      <w:r w:rsidR="00F16419">
        <w:rPr>
          <w:rFonts w:eastAsia="Times New Roman" w:cstheme="minorHAnsi"/>
          <w:sz w:val="36"/>
          <w:szCs w:val="36"/>
        </w:rPr>
        <w:t xml:space="preserve"> </w:t>
      </w:r>
      <w:proofErr w:type="gramEnd"/>
      <w:r w:rsidR="00172F55">
        <w:rPr>
          <w:rFonts w:eastAsia="Times New Roman" w:cstheme="minorHAnsi"/>
          <w:sz w:val="36"/>
          <w:szCs w:val="36"/>
        </w:rPr>
        <w:t xml:space="preserve">These small reminders can be useful to our </w:t>
      </w:r>
      <w:r w:rsidR="00F16419">
        <w:rPr>
          <w:rFonts w:eastAsia="Times New Roman" w:cstheme="minorHAnsi"/>
          <w:sz w:val="36"/>
          <w:szCs w:val="36"/>
        </w:rPr>
        <w:t>daily lives</w:t>
      </w:r>
      <w:r>
        <w:rPr>
          <w:rFonts w:eastAsia="Times New Roman" w:cstheme="minorHAnsi"/>
          <w:sz w:val="36"/>
          <w:szCs w:val="36"/>
        </w:rPr>
        <w:t xml:space="preserve"> </w:t>
      </w:r>
      <w:r w:rsidR="00F16419">
        <w:rPr>
          <w:rFonts w:eastAsia="Times New Roman" w:cstheme="minorHAnsi"/>
          <w:sz w:val="36"/>
          <w:szCs w:val="36"/>
        </w:rPr>
        <w:t xml:space="preserve">because it is </w:t>
      </w:r>
      <w:r w:rsidR="00172F55">
        <w:rPr>
          <w:rFonts w:eastAsia="Times New Roman" w:cstheme="minorHAnsi"/>
          <w:sz w:val="36"/>
          <w:szCs w:val="36"/>
        </w:rPr>
        <w:t xml:space="preserve">far </w:t>
      </w:r>
      <w:r w:rsidR="00F16419">
        <w:rPr>
          <w:rFonts w:eastAsia="Times New Roman" w:cstheme="minorHAnsi"/>
          <w:sz w:val="36"/>
          <w:szCs w:val="36"/>
        </w:rPr>
        <w:t xml:space="preserve">too easy, as human beings, to dwell </w:t>
      </w:r>
      <w:r w:rsidR="002D3AFD">
        <w:rPr>
          <w:rFonts w:eastAsia="Times New Roman" w:cstheme="minorHAnsi"/>
          <w:sz w:val="36"/>
          <w:szCs w:val="36"/>
        </w:rPr>
        <w:t>on</w:t>
      </w:r>
      <w:r w:rsidR="00F16419">
        <w:rPr>
          <w:rFonts w:eastAsia="Times New Roman" w:cstheme="minorHAnsi"/>
          <w:sz w:val="36"/>
          <w:szCs w:val="36"/>
        </w:rPr>
        <w:t xml:space="preserve"> what we don’t have, </w:t>
      </w:r>
      <w:r w:rsidR="00A86613">
        <w:rPr>
          <w:rFonts w:eastAsia="Times New Roman" w:cstheme="minorHAnsi"/>
          <w:sz w:val="36"/>
          <w:szCs w:val="36"/>
        </w:rPr>
        <w:t>the struggle</w:t>
      </w:r>
      <w:r w:rsidR="0028645A">
        <w:rPr>
          <w:rFonts w:eastAsia="Times New Roman" w:cstheme="minorHAnsi"/>
          <w:sz w:val="36"/>
          <w:szCs w:val="36"/>
        </w:rPr>
        <w:t>s</w:t>
      </w:r>
      <w:r w:rsidR="00A86613">
        <w:rPr>
          <w:rFonts w:eastAsia="Times New Roman" w:cstheme="minorHAnsi"/>
          <w:sz w:val="36"/>
          <w:szCs w:val="36"/>
        </w:rPr>
        <w:t xml:space="preserve"> we’ve been through</w:t>
      </w:r>
      <w:r w:rsidR="0028645A">
        <w:rPr>
          <w:rFonts w:eastAsia="Times New Roman" w:cstheme="minorHAnsi"/>
          <w:sz w:val="36"/>
          <w:szCs w:val="36"/>
        </w:rPr>
        <w:t xml:space="preserve"> or</w:t>
      </w:r>
      <w:r w:rsidR="00A86613">
        <w:rPr>
          <w:rFonts w:eastAsia="Times New Roman" w:cstheme="minorHAnsi"/>
          <w:sz w:val="36"/>
          <w:szCs w:val="36"/>
        </w:rPr>
        <w:t xml:space="preserve"> the hardships we’ve experienced, </w:t>
      </w:r>
      <w:r w:rsidR="0028645A">
        <w:rPr>
          <w:rFonts w:eastAsia="Times New Roman" w:cstheme="minorHAnsi"/>
          <w:sz w:val="36"/>
          <w:szCs w:val="36"/>
        </w:rPr>
        <w:t xml:space="preserve">rather </w:t>
      </w:r>
      <w:r w:rsidR="00F16419">
        <w:rPr>
          <w:rFonts w:eastAsia="Times New Roman" w:cstheme="minorHAnsi"/>
          <w:sz w:val="36"/>
          <w:szCs w:val="36"/>
        </w:rPr>
        <w:t xml:space="preserve">than </w:t>
      </w:r>
      <w:r w:rsidR="00172F55">
        <w:rPr>
          <w:rFonts w:eastAsia="Times New Roman" w:cstheme="minorHAnsi"/>
          <w:sz w:val="36"/>
          <w:szCs w:val="36"/>
        </w:rPr>
        <w:t xml:space="preserve">keep our </w:t>
      </w:r>
      <w:r w:rsidR="0028645A">
        <w:rPr>
          <w:rFonts w:eastAsia="Times New Roman" w:cstheme="minorHAnsi"/>
          <w:sz w:val="36"/>
          <w:szCs w:val="36"/>
        </w:rPr>
        <w:t xml:space="preserve">focus </w:t>
      </w:r>
      <w:r w:rsidR="00F16419">
        <w:rPr>
          <w:rFonts w:eastAsia="Times New Roman" w:cstheme="minorHAnsi"/>
          <w:sz w:val="36"/>
          <w:szCs w:val="36"/>
        </w:rPr>
        <w:t xml:space="preserve">on </w:t>
      </w:r>
      <w:r w:rsidR="00A86613">
        <w:rPr>
          <w:rFonts w:eastAsia="Times New Roman" w:cstheme="minorHAnsi"/>
          <w:sz w:val="36"/>
          <w:szCs w:val="36"/>
        </w:rPr>
        <w:t>all that</w:t>
      </w:r>
      <w:r w:rsidR="00F16419">
        <w:rPr>
          <w:rFonts w:eastAsia="Times New Roman" w:cstheme="minorHAnsi"/>
          <w:sz w:val="36"/>
          <w:szCs w:val="36"/>
        </w:rPr>
        <w:t xml:space="preserve"> God has given us</w:t>
      </w:r>
      <w:r w:rsidR="00A86613">
        <w:rPr>
          <w:rFonts w:eastAsia="Times New Roman" w:cstheme="minorHAnsi"/>
          <w:sz w:val="36"/>
          <w:szCs w:val="36"/>
        </w:rPr>
        <w:t xml:space="preserve"> and</w:t>
      </w:r>
      <w:r w:rsidR="00F16419">
        <w:rPr>
          <w:rFonts w:eastAsia="Times New Roman" w:cstheme="minorHAnsi"/>
          <w:sz w:val="36"/>
          <w:szCs w:val="36"/>
        </w:rPr>
        <w:t xml:space="preserve"> </w:t>
      </w:r>
      <w:r w:rsidR="00A86613">
        <w:rPr>
          <w:rFonts w:eastAsia="Times New Roman" w:cstheme="minorHAnsi"/>
          <w:sz w:val="36"/>
          <w:szCs w:val="36"/>
        </w:rPr>
        <w:t xml:space="preserve">everything that </w:t>
      </w:r>
      <w:r w:rsidR="00F16419">
        <w:rPr>
          <w:rFonts w:eastAsia="Times New Roman" w:cstheme="minorHAnsi"/>
          <w:sz w:val="36"/>
          <w:szCs w:val="36"/>
        </w:rPr>
        <w:t>God has done for us</w:t>
      </w:r>
      <w:proofErr w:type="gramStart"/>
      <w:r w:rsidR="00F16419">
        <w:rPr>
          <w:rFonts w:eastAsia="Times New Roman" w:cstheme="minorHAnsi"/>
          <w:sz w:val="36"/>
          <w:szCs w:val="36"/>
        </w:rPr>
        <w:t xml:space="preserve">.  </w:t>
      </w:r>
      <w:proofErr w:type="gramEnd"/>
    </w:p>
    <w:p w14:paraId="0226E11E" w14:textId="54680CC5" w:rsidR="00B36562" w:rsidRDefault="00F16419"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When </w:t>
      </w:r>
      <w:r w:rsidR="00792D2F">
        <w:rPr>
          <w:rFonts w:eastAsia="Times New Roman" w:cstheme="minorHAnsi"/>
          <w:sz w:val="36"/>
          <w:szCs w:val="36"/>
        </w:rPr>
        <w:t>I</w:t>
      </w:r>
      <w:r>
        <w:rPr>
          <w:rFonts w:eastAsia="Times New Roman" w:cstheme="minorHAnsi"/>
          <w:sz w:val="36"/>
          <w:szCs w:val="36"/>
        </w:rPr>
        <w:t xml:space="preserve"> first</w:t>
      </w:r>
      <w:r w:rsidR="00792D2F">
        <w:rPr>
          <w:rFonts w:eastAsia="Times New Roman" w:cstheme="minorHAnsi"/>
          <w:sz w:val="36"/>
          <w:szCs w:val="36"/>
        </w:rPr>
        <w:t xml:space="preserve"> read </w:t>
      </w:r>
      <w:r w:rsidR="0028645A">
        <w:rPr>
          <w:rFonts w:eastAsia="Times New Roman" w:cstheme="minorHAnsi"/>
          <w:sz w:val="36"/>
          <w:szCs w:val="36"/>
        </w:rPr>
        <w:t xml:space="preserve">through </w:t>
      </w:r>
      <w:r w:rsidR="00792D2F">
        <w:rPr>
          <w:rFonts w:eastAsia="Times New Roman" w:cstheme="minorHAnsi"/>
          <w:sz w:val="36"/>
          <w:szCs w:val="36"/>
        </w:rPr>
        <w:t xml:space="preserve">the lectionary readings assigned for this Thanksgiving service, I was struck by the phrases “do not worry,” </w:t>
      </w:r>
      <w:r w:rsidR="00172F55">
        <w:rPr>
          <w:rFonts w:eastAsia="Times New Roman" w:cstheme="minorHAnsi"/>
          <w:sz w:val="36"/>
          <w:szCs w:val="36"/>
        </w:rPr>
        <w:t xml:space="preserve">(from the Gospel of Mark) </w:t>
      </w:r>
      <w:r w:rsidR="00792D2F">
        <w:rPr>
          <w:rFonts w:eastAsia="Times New Roman" w:cstheme="minorHAnsi"/>
          <w:sz w:val="36"/>
          <w:szCs w:val="36"/>
        </w:rPr>
        <w:t>and “do not fear”</w:t>
      </w:r>
      <w:r w:rsidR="0028645A">
        <w:rPr>
          <w:rFonts w:eastAsia="Times New Roman" w:cstheme="minorHAnsi"/>
          <w:sz w:val="36"/>
          <w:szCs w:val="36"/>
        </w:rPr>
        <w:t xml:space="preserve"> </w:t>
      </w:r>
      <w:r w:rsidR="00172F55">
        <w:rPr>
          <w:rFonts w:eastAsia="Times New Roman" w:cstheme="minorHAnsi"/>
          <w:sz w:val="36"/>
          <w:szCs w:val="36"/>
        </w:rPr>
        <w:t>(from the reading in Joel).</w:t>
      </w:r>
      <w:r w:rsidR="00792D2F">
        <w:rPr>
          <w:rFonts w:eastAsia="Times New Roman" w:cstheme="minorHAnsi"/>
          <w:sz w:val="36"/>
          <w:szCs w:val="36"/>
        </w:rPr>
        <w:t xml:space="preserve"> </w:t>
      </w:r>
      <w:r w:rsidR="00BA492F">
        <w:rPr>
          <w:rFonts w:eastAsia="Times New Roman" w:cstheme="minorHAnsi"/>
          <w:sz w:val="36"/>
          <w:szCs w:val="36"/>
        </w:rPr>
        <w:t>And guess what my immediate response was</w:t>
      </w:r>
      <w:r w:rsidR="00786574">
        <w:rPr>
          <w:rFonts w:eastAsia="Times New Roman" w:cstheme="minorHAnsi"/>
          <w:sz w:val="36"/>
          <w:szCs w:val="36"/>
        </w:rPr>
        <w:t xml:space="preserve">? </w:t>
      </w:r>
      <w:r w:rsidR="00BA492F">
        <w:rPr>
          <w:rFonts w:eastAsia="Times New Roman" w:cstheme="minorHAnsi"/>
          <w:sz w:val="36"/>
          <w:szCs w:val="36"/>
        </w:rPr>
        <w:t>I began to worry and to be afraid</w:t>
      </w:r>
      <w:r>
        <w:rPr>
          <w:rFonts w:eastAsia="Times New Roman" w:cstheme="minorHAnsi"/>
          <w:sz w:val="36"/>
          <w:szCs w:val="36"/>
        </w:rPr>
        <w:t xml:space="preserve"> – not to any great extent</w:t>
      </w:r>
      <w:r w:rsidR="00F4591B">
        <w:rPr>
          <w:rFonts w:eastAsia="Times New Roman" w:cstheme="minorHAnsi"/>
          <w:sz w:val="36"/>
          <w:szCs w:val="36"/>
        </w:rPr>
        <w:t xml:space="preserve"> - </w:t>
      </w:r>
      <w:r w:rsidR="00BA492F">
        <w:rPr>
          <w:rFonts w:eastAsia="Times New Roman" w:cstheme="minorHAnsi"/>
          <w:sz w:val="36"/>
          <w:szCs w:val="36"/>
        </w:rPr>
        <w:t>more like a quiet unease –</w:t>
      </w:r>
      <w:r>
        <w:rPr>
          <w:rFonts w:eastAsia="Times New Roman" w:cstheme="minorHAnsi"/>
          <w:sz w:val="36"/>
          <w:szCs w:val="36"/>
        </w:rPr>
        <w:t xml:space="preserve"> </w:t>
      </w:r>
      <w:r w:rsidR="00F4591B">
        <w:rPr>
          <w:rFonts w:eastAsia="Times New Roman" w:cstheme="minorHAnsi"/>
          <w:sz w:val="36"/>
          <w:szCs w:val="36"/>
        </w:rPr>
        <w:t xml:space="preserve">but </w:t>
      </w:r>
      <w:r w:rsidR="00BA492F">
        <w:rPr>
          <w:rFonts w:eastAsia="Times New Roman" w:cstheme="minorHAnsi"/>
          <w:sz w:val="36"/>
          <w:szCs w:val="36"/>
        </w:rPr>
        <w:t>those phrases planted the idea in my mind that there was something to worry about and something to fear</w:t>
      </w:r>
      <w:r w:rsidR="00786574">
        <w:rPr>
          <w:rFonts w:eastAsia="Times New Roman" w:cstheme="minorHAnsi"/>
          <w:sz w:val="36"/>
          <w:szCs w:val="36"/>
        </w:rPr>
        <w:t xml:space="preserve">. </w:t>
      </w:r>
    </w:p>
    <w:p w14:paraId="4CC3E67D" w14:textId="77777777" w:rsidR="00172F55" w:rsidRDefault="00172F55" w:rsidP="00B36562">
      <w:pPr>
        <w:spacing w:before="100" w:beforeAutospacing="1" w:after="100" w:afterAutospacing="1" w:line="240" w:lineRule="auto"/>
        <w:rPr>
          <w:rFonts w:eastAsia="Times New Roman" w:cstheme="minorHAnsi"/>
          <w:sz w:val="36"/>
          <w:szCs w:val="36"/>
        </w:rPr>
      </w:pPr>
    </w:p>
    <w:p w14:paraId="14A4CCB8" w14:textId="36BEB21D" w:rsidR="00BA492F" w:rsidRDefault="0028645A"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lastRenderedPageBreak/>
        <w:t xml:space="preserve">As I re-read the Gospel passage, I realized that the real message I needed to pay attention to was </w:t>
      </w:r>
      <w:r w:rsidR="008074C2">
        <w:rPr>
          <w:rFonts w:eastAsia="Times New Roman" w:cstheme="minorHAnsi"/>
          <w:sz w:val="36"/>
          <w:szCs w:val="36"/>
        </w:rPr>
        <w:t>contained in</w:t>
      </w:r>
      <w:r>
        <w:rPr>
          <w:rFonts w:eastAsia="Times New Roman" w:cstheme="minorHAnsi"/>
          <w:sz w:val="36"/>
          <w:szCs w:val="36"/>
        </w:rPr>
        <w:t xml:space="preserve"> the </w:t>
      </w:r>
      <w:r w:rsidR="00BA492F">
        <w:rPr>
          <w:rFonts w:eastAsia="Times New Roman" w:cstheme="minorHAnsi"/>
          <w:sz w:val="36"/>
          <w:szCs w:val="36"/>
        </w:rPr>
        <w:t xml:space="preserve">last verse of the Gospel </w:t>
      </w:r>
      <w:r w:rsidR="008074C2">
        <w:rPr>
          <w:rFonts w:eastAsia="Times New Roman" w:cstheme="minorHAnsi"/>
          <w:sz w:val="36"/>
          <w:szCs w:val="36"/>
        </w:rPr>
        <w:t>reading</w:t>
      </w:r>
      <w:r>
        <w:rPr>
          <w:rFonts w:eastAsia="Times New Roman" w:cstheme="minorHAnsi"/>
          <w:sz w:val="36"/>
          <w:szCs w:val="36"/>
        </w:rPr>
        <w:t>:</w:t>
      </w:r>
      <w:r w:rsidR="00BA492F">
        <w:rPr>
          <w:rFonts w:eastAsia="Times New Roman" w:cstheme="minorHAnsi"/>
          <w:sz w:val="36"/>
          <w:szCs w:val="36"/>
        </w:rPr>
        <w:t xml:space="preserve"> “But strive first for the kingdom of God and his righteousness, and all these things will be given to you as well.”  </w:t>
      </w:r>
    </w:p>
    <w:p w14:paraId="0F2E8AA8" w14:textId="4F6227BA" w:rsidR="00BA492F" w:rsidRDefault="0028645A"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We just heard that same message paraphrased in our Gradual hymn </w:t>
      </w:r>
      <w:r w:rsidR="008074C2">
        <w:rPr>
          <w:rFonts w:eastAsia="Times New Roman" w:cstheme="minorHAnsi"/>
          <w:sz w:val="36"/>
          <w:szCs w:val="36"/>
        </w:rPr>
        <w:t xml:space="preserve">#711 </w:t>
      </w:r>
      <w:r w:rsidR="00BA492F">
        <w:rPr>
          <w:rFonts w:eastAsia="Times New Roman" w:cstheme="minorHAnsi"/>
          <w:sz w:val="36"/>
          <w:szCs w:val="36"/>
        </w:rPr>
        <w:t xml:space="preserve">– </w:t>
      </w:r>
      <w:r>
        <w:rPr>
          <w:rFonts w:eastAsia="Times New Roman" w:cstheme="minorHAnsi"/>
          <w:sz w:val="36"/>
          <w:szCs w:val="36"/>
        </w:rPr>
        <w:t>a hymn</w:t>
      </w:r>
      <w:r w:rsidR="00BA492F">
        <w:rPr>
          <w:rFonts w:eastAsia="Times New Roman" w:cstheme="minorHAnsi"/>
          <w:sz w:val="36"/>
          <w:szCs w:val="36"/>
        </w:rPr>
        <w:t xml:space="preserve"> that </w:t>
      </w:r>
      <w:r w:rsidR="002459AB">
        <w:rPr>
          <w:rFonts w:eastAsia="Times New Roman" w:cstheme="minorHAnsi"/>
          <w:sz w:val="36"/>
          <w:szCs w:val="36"/>
        </w:rPr>
        <w:t xml:space="preserve">most of us </w:t>
      </w:r>
      <w:r w:rsidR="00BA492F">
        <w:rPr>
          <w:rFonts w:eastAsia="Times New Roman" w:cstheme="minorHAnsi"/>
          <w:sz w:val="36"/>
          <w:szCs w:val="36"/>
        </w:rPr>
        <w:t xml:space="preserve">are familiar with </w:t>
      </w:r>
      <w:r w:rsidR="00A86613">
        <w:rPr>
          <w:rFonts w:eastAsia="Times New Roman" w:cstheme="minorHAnsi"/>
          <w:sz w:val="36"/>
          <w:szCs w:val="36"/>
        </w:rPr>
        <w:t>and which our schola just sang for us</w:t>
      </w:r>
      <w:r w:rsidR="008074C2">
        <w:rPr>
          <w:rFonts w:eastAsia="Times New Roman" w:cstheme="minorHAnsi"/>
          <w:sz w:val="36"/>
          <w:szCs w:val="36"/>
        </w:rPr>
        <w:t>:</w:t>
      </w:r>
      <w:r w:rsidR="00A86613">
        <w:rPr>
          <w:rFonts w:eastAsia="Times New Roman" w:cstheme="minorHAnsi"/>
          <w:sz w:val="36"/>
          <w:szCs w:val="36"/>
        </w:rPr>
        <w:t xml:space="preserve"> </w:t>
      </w:r>
    </w:p>
    <w:p w14:paraId="4CDEC580" w14:textId="5E2DCB30" w:rsidR="00BA492F" w:rsidRDefault="00BA492F" w:rsidP="00B36562">
      <w:pPr>
        <w:spacing w:before="100" w:beforeAutospacing="1" w:after="100" w:afterAutospacing="1" w:line="240" w:lineRule="auto"/>
        <w:rPr>
          <w:rFonts w:eastAsia="Times New Roman" w:cstheme="minorHAnsi"/>
          <w:i/>
          <w:iCs/>
          <w:sz w:val="36"/>
          <w:szCs w:val="36"/>
        </w:rPr>
      </w:pPr>
      <w:r w:rsidRPr="002459AB">
        <w:rPr>
          <w:rFonts w:eastAsia="Times New Roman" w:cstheme="minorHAnsi"/>
          <w:i/>
          <w:iCs/>
          <w:sz w:val="36"/>
          <w:szCs w:val="36"/>
        </w:rPr>
        <w:t>See</w:t>
      </w:r>
      <w:r w:rsidR="00172F55">
        <w:rPr>
          <w:rFonts w:eastAsia="Times New Roman" w:cstheme="minorHAnsi"/>
          <w:i/>
          <w:iCs/>
          <w:sz w:val="36"/>
          <w:szCs w:val="36"/>
        </w:rPr>
        <w:t>k</w:t>
      </w:r>
      <w:r w:rsidRPr="002459AB">
        <w:rPr>
          <w:rFonts w:eastAsia="Times New Roman" w:cstheme="minorHAnsi"/>
          <w:i/>
          <w:iCs/>
          <w:sz w:val="36"/>
          <w:szCs w:val="36"/>
        </w:rPr>
        <w:t xml:space="preserve"> ye first the kingdom of God and its righteousness,</w:t>
      </w:r>
      <w:r w:rsidRPr="002459AB">
        <w:rPr>
          <w:rFonts w:eastAsia="Times New Roman" w:cstheme="minorHAnsi"/>
          <w:i/>
          <w:iCs/>
          <w:sz w:val="36"/>
          <w:szCs w:val="36"/>
        </w:rPr>
        <w:br/>
        <w:t>and all these things shall be added unto you;</w:t>
      </w:r>
      <w:r w:rsidR="002459AB">
        <w:rPr>
          <w:rFonts w:eastAsia="Times New Roman" w:cstheme="minorHAnsi"/>
          <w:i/>
          <w:iCs/>
          <w:sz w:val="36"/>
          <w:szCs w:val="36"/>
        </w:rPr>
        <w:br/>
      </w:r>
      <w:r w:rsidR="002459AB" w:rsidRPr="002459AB">
        <w:rPr>
          <w:rFonts w:eastAsia="Times New Roman" w:cstheme="minorHAnsi"/>
          <w:i/>
          <w:iCs/>
          <w:sz w:val="36"/>
          <w:szCs w:val="36"/>
        </w:rPr>
        <w:t>Alleluia, Alleluia.</w:t>
      </w:r>
      <w:r w:rsidRPr="002459AB">
        <w:rPr>
          <w:rFonts w:eastAsia="Times New Roman" w:cstheme="minorHAnsi"/>
          <w:i/>
          <w:iCs/>
          <w:sz w:val="36"/>
          <w:szCs w:val="36"/>
        </w:rPr>
        <w:br/>
        <w:t xml:space="preserve">Ask, and it shall be given unto you, seek, and ye shall find, </w:t>
      </w:r>
      <w:r w:rsidRPr="002459AB">
        <w:rPr>
          <w:rFonts w:eastAsia="Times New Roman" w:cstheme="minorHAnsi"/>
          <w:i/>
          <w:iCs/>
          <w:sz w:val="36"/>
          <w:szCs w:val="36"/>
        </w:rPr>
        <w:br/>
      </w:r>
      <w:r w:rsidR="002459AB" w:rsidRPr="002459AB">
        <w:rPr>
          <w:rFonts w:eastAsia="Times New Roman" w:cstheme="minorHAnsi"/>
          <w:i/>
          <w:iCs/>
          <w:sz w:val="36"/>
          <w:szCs w:val="36"/>
        </w:rPr>
        <w:t>knock, and the door shall be opened unto you;</w:t>
      </w:r>
      <w:r w:rsidR="002459AB" w:rsidRPr="002459AB">
        <w:rPr>
          <w:rFonts w:eastAsia="Times New Roman" w:cstheme="minorHAnsi"/>
          <w:i/>
          <w:iCs/>
          <w:sz w:val="36"/>
          <w:szCs w:val="36"/>
        </w:rPr>
        <w:br/>
        <w:t>Alleluia, Alleluia.</w:t>
      </w:r>
    </w:p>
    <w:p w14:paraId="1DD8D957" w14:textId="336C7ECE" w:rsidR="00303DE3" w:rsidRPr="00303DE3" w:rsidRDefault="00303DE3"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These words of encouragement and hope are what many of us need to hear at this moment in time.</w:t>
      </w:r>
    </w:p>
    <w:p w14:paraId="525E047E" w14:textId="19AC79F0" w:rsidR="002459AB" w:rsidRDefault="00A81970"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Last week Fr. Daniel gave an inspired sermon on “The Kingdom of God.”  And </w:t>
      </w:r>
      <w:r w:rsidR="00303DE3">
        <w:rPr>
          <w:rFonts w:eastAsia="Times New Roman" w:cstheme="minorHAnsi"/>
          <w:sz w:val="36"/>
          <w:szCs w:val="36"/>
        </w:rPr>
        <w:t xml:space="preserve">at </w:t>
      </w:r>
      <w:proofErr w:type="gramStart"/>
      <w:r w:rsidR="00303DE3">
        <w:rPr>
          <w:rFonts w:eastAsia="Times New Roman" w:cstheme="minorHAnsi"/>
          <w:sz w:val="36"/>
          <w:szCs w:val="36"/>
        </w:rPr>
        <w:t>first</w:t>
      </w:r>
      <w:proofErr w:type="gramEnd"/>
      <w:r w:rsidR="00303DE3">
        <w:rPr>
          <w:rFonts w:eastAsia="Times New Roman" w:cstheme="minorHAnsi"/>
          <w:sz w:val="36"/>
          <w:szCs w:val="36"/>
        </w:rPr>
        <w:t xml:space="preserve"> I thought, “that is what I should preach on!”  But </w:t>
      </w:r>
      <w:r>
        <w:rPr>
          <w:rFonts w:eastAsia="Times New Roman" w:cstheme="minorHAnsi"/>
          <w:sz w:val="36"/>
          <w:szCs w:val="36"/>
        </w:rPr>
        <w:t xml:space="preserve">as much as I would like to further expound on this </w:t>
      </w:r>
      <w:r w:rsidR="00303DE3">
        <w:rPr>
          <w:rFonts w:eastAsia="Times New Roman" w:cstheme="minorHAnsi"/>
          <w:sz w:val="36"/>
          <w:szCs w:val="36"/>
        </w:rPr>
        <w:t xml:space="preserve">theme </w:t>
      </w:r>
      <w:r>
        <w:rPr>
          <w:rFonts w:eastAsia="Times New Roman" w:cstheme="minorHAnsi"/>
          <w:sz w:val="36"/>
          <w:szCs w:val="36"/>
        </w:rPr>
        <w:t>as it relates to today’s Gospel reading, I have neither the theological training and background</w:t>
      </w:r>
      <w:r w:rsidR="003A6270">
        <w:rPr>
          <w:rFonts w:eastAsia="Times New Roman" w:cstheme="minorHAnsi"/>
          <w:sz w:val="36"/>
          <w:szCs w:val="36"/>
        </w:rPr>
        <w:t xml:space="preserve"> </w:t>
      </w:r>
      <w:r w:rsidR="008074C2">
        <w:rPr>
          <w:rFonts w:eastAsia="Times New Roman" w:cstheme="minorHAnsi"/>
          <w:sz w:val="36"/>
          <w:szCs w:val="36"/>
        </w:rPr>
        <w:t>n</w:t>
      </w:r>
      <w:r w:rsidR="003A6270">
        <w:rPr>
          <w:rFonts w:eastAsia="Times New Roman" w:cstheme="minorHAnsi"/>
          <w:sz w:val="36"/>
          <w:szCs w:val="36"/>
        </w:rPr>
        <w:t xml:space="preserve">or </w:t>
      </w:r>
      <w:r w:rsidR="008074C2">
        <w:rPr>
          <w:rFonts w:eastAsia="Times New Roman" w:cstheme="minorHAnsi"/>
          <w:sz w:val="36"/>
          <w:szCs w:val="36"/>
        </w:rPr>
        <w:t xml:space="preserve">the </w:t>
      </w:r>
      <w:r w:rsidR="003A6270">
        <w:rPr>
          <w:rFonts w:eastAsia="Times New Roman" w:cstheme="minorHAnsi"/>
          <w:sz w:val="36"/>
          <w:szCs w:val="36"/>
        </w:rPr>
        <w:t>depth of knowledge to</w:t>
      </w:r>
      <w:r>
        <w:rPr>
          <w:rFonts w:eastAsia="Times New Roman" w:cstheme="minorHAnsi"/>
          <w:sz w:val="36"/>
          <w:szCs w:val="36"/>
        </w:rPr>
        <w:t xml:space="preserve"> </w:t>
      </w:r>
      <w:r w:rsidR="008E48EA">
        <w:rPr>
          <w:rFonts w:eastAsia="Times New Roman" w:cstheme="minorHAnsi"/>
          <w:sz w:val="36"/>
          <w:szCs w:val="36"/>
        </w:rPr>
        <w:t>undertake that</w:t>
      </w:r>
      <w:r w:rsidR="00786574">
        <w:rPr>
          <w:rFonts w:eastAsia="Times New Roman" w:cstheme="minorHAnsi"/>
          <w:sz w:val="36"/>
          <w:szCs w:val="36"/>
        </w:rPr>
        <w:t>.</w:t>
      </w:r>
      <w:r w:rsidR="00303DE3">
        <w:rPr>
          <w:rFonts w:eastAsia="Times New Roman" w:cstheme="minorHAnsi"/>
          <w:sz w:val="36"/>
          <w:szCs w:val="36"/>
        </w:rPr>
        <w:t xml:space="preserve"> </w:t>
      </w:r>
      <w:r w:rsidR="003A6270">
        <w:rPr>
          <w:rFonts w:eastAsia="Times New Roman" w:cstheme="minorHAnsi"/>
          <w:sz w:val="36"/>
          <w:szCs w:val="36"/>
        </w:rPr>
        <w:t>I</w:t>
      </w:r>
      <w:r>
        <w:rPr>
          <w:rFonts w:eastAsia="Times New Roman" w:cstheme="minorHAnsi"/>
          <w:sz w:val="36"/>
          <w:szCs w:val="36"/>
        </w:rPr>
        <w:t xml:space="preserve">nstead, I </w:t>
      </w:r>
      <w:r w:rsidR="00303DE3">
        <w:rPr>
          <w:rFonts w:eastAsia="Times New Roman" w:cstheme="minorHAnsi"/>
          <w:sz w:val="36"/>
          <w:szCs w:val="36"/>
        </w:rPr>
        <w:t xml:space="preserve">have chosen to </w:t>
      </w:r>
      <w:proofErr w:type="gramStart"/>
      <w:r w:rsidR="00303DE3">
        <w:rPr>
          <w:rFonts w:eastAsia="Times New Roman" w:cstheme="minorHAnsi"/>
          <w:sz w:val="36"/>
          <w:szCs w:val="36"/>
        </w:rPr>
        <w:t xml:space="preserve">focus </w:t>
      </w:r>
      <w:r>
        <w:rPr>
          <w:rFonts w:eastAsia="Times New Roman" w:cstheme="minorHAnsi"/>
          <w:sz w:val="36"/>
          <w:szCs w:val="36"/>
        </w:rPr>
        <w:t xml:space="preserve"> on</w:t>
      </w:r>
      <w:proofErr w:type="gramEnd"/>
      <w:r>
        <w:rPr>
          <w:rFonts w:eastAsia="Times New Roman" w:cstheme="minorHAnsi"/>
          <w:sz w:val="36"/>
          <w:szCs w:val="36"/>
        </w:rPr>
        <w:t xml:space="preserve"> today’s Psalm – Psalm 126</w:t>
      </w:r>
      <w:r w:rsidR="00786574">
        <w:rPr>
          <w:rFonts w:eastAsia="Times New Roman" w:cstheme="minorHAnsi"/>
          <w:sz w:val="36"/>
          <w:szCs w:val="36"/>
        </w:rPr>
        <w:t xml:space="preserve">. </w:t>
      </w:r>
      <w:r w:rsidR="00A86613">
        <w:rPr>
          <w:rFonts w:eastAsia="Times New Roman" w:cstheme="minorHAnsi"/>
          <w:sz w:val="36"/>
          <w:szCs w:val="36"/>
        </w:rPr>
        <w:t xml:space="preserve">I’ll return briefly to the Gospel reading later and try to tie it all together. </w:t>
      </w:r>
      <w:r w:rsidR="00303DE3">
        <w:rPr>
          <w:rFonts w:eastAsia="Times New Roman" w:cstheme="minorHAnsi"/>
          <w:sz w:val="36"/>
          <w:szCs w:val="36"/>
        </w:rPr>
        <w:t xml:space="preserve">Tie it all together – much easier said than done. </w:t>
      </w:r>
    </w:p>
    <w:p w14:paraId="649FCF4D" w14:textId="77777777" w:rsidR="00775CB0" w:rsidRDefault="008E48EA" w:rsidP="002C60D6">
      <w:pPr>
        <w:rPr>
          <w:rFonts w:eastAsia="Times New Roman" w:cstheme="minorHAnsi"/>
          <w:sz w:val="36"/>
          <w:szCs w:val="36"/>
        </w:rPr>
      </w:pPr>
      <w:r>
        <w:rPr>
          <w:rFonts w:eastAsia="Times New Roman" w:cstheme="minorHAnsi"/>
          <w:sz w:val="36"/>
          <w:szCs w:val="36"/>
        </w:rPr>
        <w:t xml:space="preserve">I feel </w:t>
      </w:r>
      <w:r w:rsidR="00303DE3">
        <w:rPr>
          <w:rFonts w:eastAsia="Times New Roman" w:cstheme="minorHAnsi"/>
          <w:sz w:val="36"/>
          <w:szCs w:val="36"/>
        </w:rPr>
        <w:t>the need</w:t>
      </w:r>
      <w:r>
        <w:rPr>
          <w:rFonts w:eastAsia="Times New Roman" w:cstheme="minorHAnsi"/>
          <w:sz w:val="36"/>
          <w:szCs w:val="36"/>
        </w:rPr>
        <w:t xml:space="preserve"> to interject a </w:t>
      </w:r>
      <w:r w:rsidR="002C60D6">
        <w:rPr>
          <w:rFonts w:eastAsia="Times New Roman" w:cstheme="minorHAnsi"/>
          <w:sz w:val="36"/>
          <w:szCs w:val="36"/>
        </w:rPr>
        <w:t>quick not</w:t>
      </w:r>
      <w:r>
        <w:rPr>
          <w:rFonts w:eastAsia="Times New Roman" w:cstheme="minorHAnsi"/>
          <w:sz w:val="36"/>
          <w:szCs w:val="36"/>
        </w:rPr>
        <w:t>e</w:t>
      </w:r>
      <w:r w:rsidR="002C60D6">
        <w:rPr>
          <w:rFonts w:eastAsia="Times New Roman" w:cstheme="minorHAnsi"/>
          <w:sz w:val="36"/>
          <w:szCs w:val="36"/>
        </w:rPr>
        <w:t xml:space="preserve"> </w:t>
      </w:r>
      <w:r w:rsidR="00303DE3">
        <w:rPr>
          <w:rFonts w:eastAsia="Times New Roman" w:cstheme="minorHAnsi"/>
          <w:sz w:val="36"/>
          <w:szCs w:val="36"/>
        </w:rPr>
        <w:t xml:space="preserve">here - </w:t>
      </w:r>
      <w:r>
        <w:rPr>
          <w:rFonts w:eastAsia="Times New Roman" w:cstheme="minorHAnsi"/>
          <w:sz w:val="36"/>
          <w:szCs w:val="36"/>
        </w:rPr>
        <w:t>on</w:t>
      </w:r>
      <w:r w:rsidR="002C60D6">
        <w:rPr>
          <w:rFonts w:eastAsia="Times New Roman" w:cstheme="minorHAnsi"/>
          <w:sz w:val="36"/>
          <w:szCs w:val="36"/>
        </w:rPr>
        <w:t xml:space="preserve"> the writing of this sermon</w:t>
      </w:r>
      <w:r>
        <w:rPr>
          <w:rFonts w:eastAsia="Times New Roman" w:cstheme="minorHAnsi"/>
          <w:sz w:val="36"/>
          <w:szCs w:val="36"/>
        </w:rPr>
        <w:t>, only the second one I have done</w:t>
      </w:r>
      <w:proofErr w:type="gramStart"/>
      <w:r>
        <w:rPr>
          <w:rFonts w:eastAsia="Times New Roman" w:cstheme="minorHAnsi"/>
          <w:sz w:val="36"/>
          <w:szCs w:val="36"/>
        </w:rPr>
        <w:t xml:space="preserve">.  </w:t>
      </w:r>
      <w:proofErr w:type="gramEnd"/>
      <w:r w:rsidR="002C60D6">
        <w:rPr>
          <w:rFonts w:eastAsia="Times New Roman" w:cstheme="minorHAnsi"/>
          <w:sz w:val="36"/>
          <w:szCs w:val="36"/>
        </w:rPr>
        <w:t xml:space="preserve">I owe Fr. Daniel a huge debt of gratitude for reading a draft and offering </w:t>
      </w:r>
      <w:r w:rsidR="00303DE3">
        <w:rPr>
          <w:rFonts w:eastAsia="Times New Roman" w:cstheme="minorHAnsi"/>
          <w:sz w:val="36"/>
          <w:szCs w:val="36"/>
        </w:rPr>
        <w:t xml:space="preserve">such </w:t>
      </w:r>
      <w:r w:rsidR="00303DE3">
        <w:rPr>
          <w:rFonts w:eastAsia="Times New Roman" w:cstheme="minorHAnsi"/>
          <w:sz w:val="36"/>
          <w:szCs w:val="36"/>
        </w:rPr>
        <w:lastRenderedPageBreak/>
        <w:t xml:space="preserve">encouraging </w:t>
      </w:r>
      <w:r w:rsidR="002C60D6">
        <w:rPr>
          <w:rFonts w:eastAsia="Times New Roman" w:cstheme="minorHAnsi"/>
          <w:sz w:val="36"/>
          <w:szCs w:val="36"/>
        </w:rPr>
        <w:t>and informative comments</w:t>
      </w:r>
      <w:proofErr w:type="gramStart"/>
      <w:r w:rsidR="002C60D6">
        <w:rPr>
          <w:rFonts w:eastAsia="Times New Roman" w:cstheme="minorHAnsi"/>
          <w:sz w:val="36"/>
          <w:szCs w:val="36"/>
        </w:rPr>
        <w:t xml:space="preserve">. </w:t>
      </w:r>
      <w:r>
        <w:rPr>
          <w:rFonts w:eastAsia="Times New Roman" w:cstheme="minorHAnsi"/>
          <w:sz w:val="36"/>
          <w:szCs w:val="36"/>
        </w:rPr>
        <w:t xml:space="preserve"> </w:t>
      </w:r>
      <w:proofErr w:type="gramEnd"/>
      <w:r>
        <w:rPr>
          <w:rFonts w:eastAsia="Times New Roman" w:cstheme="minorHAnsi"/>
          <w:sz w:val="36"/>
          <w:szCs w:val="36"/>
        </w:rPr>
        <w:t xml:space="preserve">He is a natural-born teacher </w:t>
      </w:r>
      <w:r w:rsidR="00303DE3">
        <w:rPr>
          <w:rFonts w:eastAsia="Times New Roman" w:cstheme="minorHAnsi"/>
          <w:sz w:val="36"/>
          <w:szCs w:val="36"/>
        </w:rPr>
        <w:t xml:space="preserve">(as we all know) </w:t>
      </w:r>
      <w:r>
        <w:rPr>
          <w:rFonts w:eastAsia="Times New Roman" w:cstheme="minorHAnsi"/>
          <w:sz w:val="36"/>
          <w:szCs w:val="36"/>
        </w:rPr>
        <w:t xml:space="preserve">and his </w:t>
      </w:r>
      <w:r w:rsidR="00303DE3">
        <w:rPr>
          <w:rFonts w:eastAsia="Times New Roman" w:cstheme="minorHAnsi"/>
          <w:sz w:val="36"/>
          <w:szCs w:val="36"/>
        </w:rPr>
        <w:t xml:space="preserve">support </w:t>
      </w:r>
      <w:r>
        <w:rPr>
          <w:rFonts w:eastAsia="Times New Roman" w:cstheme="minorHAnsi"/>
          <w:sz w:val="36"/>
          <w:szCs w:val="36"/>
        </w:rPr>
        <w:t xml:space="preserve">kept me moving </w:t>
      </w:r>
      <w:r w:rsidR="00786574">
        <w:rPr>
          <w:rFonts w:eastAsia="Times New Roman" w:cstheme="minorHAnsi"/>
          <w:sz w:val="36"/>
          <w:szCs w:val="36"/>
        </w:rPr>
        <w:t>forward</w:t>
      </w:r>
      <w:r w:rsidR="00303DE3">
        <w:rPr>
          <w:rFonts w:eastAsia="Times New Roman" w:cstheme="minorHAnsi"/>
          <w:sz w:val="36"/>
          <w:szCs w:val="36"/>
        </w:rPr>
        <w:t xml:space="preserve"> with this sermon</w:t>
      </w:r>
      <w:r w:rsidR="00786574">
        <w:rPr>
          <w:rFonts w:eastAsia="Times New Roman" w:cstheme="minorHAnsi"/>
          <w:sz w:val="36"/>
          <w:szCs w:val="36"/>
        </w:rPr>
        <w:t>,</w:t>
      </w:r>
      <w:r>
        <w:rPr>
          <w:rFonts w:eastAsia="Times New Roman" w:cstheme="minorHAnsi"/>
          <w:sz w:val="36"/>
          <w:szCs w:val="36"/>
        </w:rPr>
        <w:t xml:space="preserve"> when I felt myself going around in circles</w:t>
      </w:r>
      <w:r w:rsidR="00CB1787">
        <w:rPr>
          <w:rFonts w:eastAsia="Times New Roman" w:cstheme="minorHAnsi"/>
          <w:sz w:val="36"/>
          <w:szCs w:val="36"/>
        </w:rPr>
        <w:t xml:space="preserve"> – I call it my own “merry-go-round.”</w:t>
      </w:r>
      <w:r>
        <w:rPr>
          <w:rFonts w:eastAsia="Times New Roman" w:cstheme="minorHAnsi"/>
          <w:sz w:val="36"/>
          <w:szCs w:val="36"/>
        </w:rPr>
        <w:t xml:space="preserve">  </w:t>
      </w:r>
      <w:r w:rsidR="00775CB0">
        <w:rPr>
          <w:rFonts w:eastAsia="Times New Roman" w:cstheme="minorHAnsi"/>
          <w:sz w:val="36"/>
          <w:szCs w:val="36"/>
        </w:rPr>
        <w:t xml:space="preserve">I was having a difficult time </w:t>
      </w:r>
      <w:proofErr w:type="spellStart"/>
      <w:r w:rsidR="00775CB0">
        <w:rPr>
          <w:rFonts w:eastAsia="Times New Roman" w:cstheme="minorHAnsi"/>
          <w:sz w:val="36"/>
          <w:szCs w:val="36"/>
        </w:rPr>
        <w:t>tieing</w:t>
      </w:r>
      <w:proofErr w:type="spellEnd"/>
      <w:r w:rsidR="00775CB0">
        <w:rPr>
          <w:rFonts w:eastAsia="Times New Roman" w:cstheme="minorHAnsi"/>
          <w:sz w:val="36"/>
          <w:szCs w:val="36"/>
        </w:rPr>
        <w:t xml:space="preserve"> it all together.</w:t>
      </w:r>
    </w:p>
    <w:p w14:paraId="6073025D" w14:textId="011A2F93" w:rsidR="002C60D6" w:rsidRDefault="008E48EA" w:rsidP="002C60D6">
      <w:pPr>
        <w:rPr>
          <w:rFonts w:eastAsia="Times New Roman" w:cstheme="minorHAnsi"/>
          <w:sz w:val="36"/>
          <w:szCs w:val="36"/>
        </w:rPr>
      </w:pPr>
      <w:r>
        <w:rPr>
          <w:rFonts w:eastAsia="Times New Roman" w:cstheme="minorHAnsi"/>
          <w:sz w:val="36"/>
          <w:szCs w:val="36"/>
        </w:rPr>
        <w:t xml:space="preserve">Some of you </w:t>
      </w:r>
      <w:r w:rsidR="00CB1787">
        <w:rPr>
          <w:rFonts w:eastAsia="Times New Roman" w:cstheme="minorHAnsi"/>
          <w:sz w:val="36"/>
          <w:szCs w:val="36"/>
        </w:rPr>
        <w:t>will</w:t>
      </w:r>
      <w:r>
        <w:rPr>
          <w:rFonts w:eastAsia="Times New Roman" w:cstheme="minorHAnsi"/>
          <w:sz w:val="36"/>
          <w:szCs w:val="36"/>
        </w:rPr>
        <w:t xml:space="preserve"> remember </w:t>
      </w:r>
      <w:r w:rsidR="002C60D6">
        <w:rPr>
          <w:rFonts w:eastAsia="Times New Roman" w:cstheme="minorHAnsi"/>
          <w:sz w:val="36"/>
          <w:szCs w:val="36"/>
        </w:rPr>
        <w:t>Suzanne Guthrie</w:t>
      </w:r>
      <w:r>
        <w:rPr>
          <w:rFonts w:eastAsia="Times New Roman" w:cstheme="minorHAnsi"/>
          <w:sz w:val="36"/>
          <w:szCs w:val="36"/>
        </w:rPr>
        <w:t xml:space="preserve">, who was </w:t>
      </w:r>
      <w:r w:rsidR="002C60D6">
        <w:rPr>
          <w:rFonts w:eastAsia="Times New Roman" w:cstheme="minorHAnsi"/>
          <w:sz w:val="36"/>
          <w:szCs w:val="36"/>
        </w:rPr>
        <w:t>one of our guest speakers during our 150</w:t>
      </w:r>
      <w:r w:rsidR="002C60D6" w:rsidRPr="002C60D6">
        <w:rPr>
          <w:rFonts w:eastAsia="Times New Roman" w:cstheme="minorHAnsi"/>
          <w:sz w:val="36"/>
          <w:szCs w:val="36"/>
          <w:vertAlign w:val="superscript"/>
        </w:rPr>
        <w:t>th</w:t>
      </w:r>
      <w:r w:rsidR="002C60D6">
        <w:rPr>
          <w:rFonts w:eastAsia="Times New Roman" w:cstheme="minorHAnsi"/>
          <w:sz w:val="36"/>
          <w:szCs w:val="36"/>
        </w:rPr>
        <w:t xml:space="preserve"> celebration</w:t>
      </w:r>
      <w:proofErr w:type="gramStart"/>
      <w:r>
        <w:rPr>
          <w:rFonts w:eastAsia="Times New Roman" w:cstheme="minorHAnsi"/>
          <w:sz w:val="36"/>
          <w:szCs w:val="36"/>
        </w:rPr>
        <w:t xml:space="preserve">.  </w:t>
      </w:r>
      <w:proofErr w:type="gramEnd"/>
      <w:r>
        <w:rPr>
          <w:rFonts w:eastAsia="Times New Roman" w:cstheme="minorHAnsi"/>
          <w:sz w:val="36"/>
          <w:szCs w:val="36"/>
        </w:rPr>
        <w:t xml:space="preserve">I’ve enjoyed following her on FB </w:t>
      </w:r>
      <w:r w:rsidR="00CB1787">
        <w:rPr>
          <w:rFonts w:eastAsia="Times New Roman" w:cstheme="minorHAnsi"/>
          <w:sz w:val="36"/>
          <w:szCs w:val="36"/>
        </w:rPr>
        <w:t>– she has a wonderful sense of humor and I greatly enjoy her posts – such as today’s for “</w:t>
      </w:r>
      <w:r w:rsidR="00CB1787" w:rsidRPr="00CB1787">
        <w:rPr>
          <w:rFonts w:eastAsia="Times New Roman" w:cstheme="minorHAnsi"/>
          <w:sz w:val="36"/>
          <w:szCs w:val="36"/>
        </w:rPr>
        <w:t>Wear Your Ego Lightly Wednesday.</w:t>
      </w:r>
      <w:r w:rsidR="00CB1787">
        <w:rPr>
          <w:rFonts w:eastAsia="Times New Roman" w:cstheme="minorHAnsi"/>
          <w:sz w:val="36"/>
          <w:szCs w:val="36"/>
        </w:rPr>
        <w:t>” “</w:t>
      </w:r>
      <w:r w:rsidR="00CB1787" w:rsidRPr="00CB1787">
        <w:rPr>
          <w:rFonts w:eastAsia="Times New Roman" w:cstheme="minorHAnsi"/>
          <w:sz w:val="36"/>
          <w:szCs w:val="36"/>
        </w:rPr>
        <w:t>Yes, you are beautiful! But not that beautiful.</w:t>
      </w:r>
      <w:r w:rsidR="00CB1787">
        <w:rPr>
          <w:rFonts w:eastAsia="Times New Roman" w:cstheme="minorHAnsi"/>
          <w:sz w:val="36"/>
          <w:szCs w:val="36"/>
        </w:rPr>
        <w:t xml:space="preserve">” And the picture is of a </w:t>
      </w:r>
      <w:r w:rsidR="00CB1787" w:rsidRPr="00CB1787">
        <w:rPr>
          <w:rFonts w:eastAsia="Times New Roman" w:cstheme="minorHAnsi"/>
          <w:sz w:val="36"/>
          <w:szCs w:val="36"/>
        </w:rPr>
        <w:t xml:space="preserve">Winged Cow-Rooster, </w:t>
      </w:r>
      <w:r w:rsidR="00CB1787">
        <w:rPr>
          <w:rFonts w:eastAsia="Times New Roman" w:cstheme="minorHAnsi"/>
          <w:sz w:val="36"/>
          <w:szCs w:val="36"/>
        </w:rPr>
        <w:t xml:space="preserve">from the </w:t>
      </w:r>
      <w:r w:rsidR="00CB1787" w:rsidRPr="00CB1787">
        <w:rPr>
          <w:rFonts w:eastAsia="Times New Roman" w:cstheme="minorHAnsi"/>
          <w:sz w:val="36"/>
          <w:szCs w:val="36"/>
        </w:rPr>
        <w:t>Luttrell Psalter</w:t>
      </w:r>
      <w:proofErr w:type="gramStart"/>
      <w:r w:rsidR="00CB1787">
        <w:rPr>
          <w:rFonts w:eastAsia="Times New Roman" w:cstheme="minorHAnsi"/>
          <w:sz w:val="36"/>
          <w:szCs w:val="36"/>
        </w:rPr>
        <w:t xml:space="preserve">.  </w:t>
      </w:r>
      <w:proofErr w:type="gramEnd"/>
      <w:r w:rsidR="00CB1787">
        <w:rPr>
          <w:rFonts w:eastAsia="Times New Roman" w:cstheme="minorHAnsi"/>
          <w:sz w:val="36"/>
          <w:szCs w:val="36"/>
        </w:rPr>
        <w:t>Her “Friday Night Dance Parties” are another favorite</w:t>
      </w:r>
      <w:proofErr w:type="gramStart"/>
      <w:r w:rsidR="00CB1787">
        <w:rPr>
          <w:rFonts w:eastAsia="Times New Roman" w:cstheme="minorHAnsi"/>
          <w:sz w:val="36"/>
          <w:szCs w:val="36"/>
        </w:rPr>
        <w:t xml:space="preserve">.  </w:t>
      </w:r>
      <w:proofErr w:type="gramEnd"/>
      <w:r w:rsidR="00CB1787">
        <w:rPr>
          <w:rFonts w:eastAsia="Times New Roman" w:cstheme="minorHAnsi"/>
          <w:sz w:val="36"/>
          <w:szCs w:val="36"/>
        </w:rPr>
        <w:t xml:space="preserve">One of </w:t>
      </w:r>
      <w:r>
        <w:rPr>
          <w:rFonts w:eastAsia="Times New Roman" w:cstheme="minorHAnsi"/>
          <w:sz w:val="36"/>
          <w:szCs w:val="36"/>
        </w:rPr>
        <w:t xml:space="preserve">one of her </w:t>
      </w:r>
      <w:r w:rsidR="002C60D6">
        <w:rPr>
          <w:rFonts w:eastAsia="Times New Roman" w:cstheme="minorHAnsi"/>
          <w:sz w:val="36"/>
          <w:szCs w:val="36"/>
        </w:rPr>
        <w:t>recent post</w:t>
      </w:r>
      <w:r>
        <w:rPr>
          <w:rFonts w:eastAsia="Times New Roman" w:cstheme="minorHAnsi"/>
          <w:sz w:val="36"/>
          <w:szCs w:val="36"/>
        </w:rPr>
        <w:t>s</w:t>
      </w:r>
      <w:r w:rsidR="002C60D6">
        <w:rPr>
          <w:rFonts w:eastAsia="Times New Roman" w:cstheme="minorHAnsi"/>
          <w:sz w:val="36"/>
          <w:szCs w:val="36"/>
        </w:rPr>
        <w:t xml:space="preserve"> on sermon writing made me laugh out </w:t>
      </w:r>
      <w:r w:rsidR="007A5EC1">
        <w:rPr>
          <w:rFonts w:eastAsia="Times New Roman" w:cstheme="minorHAnsi"/>
          <w:sz w:val="36"/>
          <w:szCs w:val="36"/>
        </w:rPr>
        <w:t>l</w:t>
      </w:r>
      <w:r w:rsidR="002C60D6">
        <w:rPr>
          <w:rFonts w:eastAsia="Times New Roman" w:cstheme="minorHAnsi"/>
          <w:sz w:val="36"/>
          <w:szCs w:val="36"/>
        </w:rPr>
        <w:t>oud</w:t>
      </w:r>
      <w:r w:rsidR="00CB1787">
        <w:rPr>
          <w:rFonts w:eastAsia="Times New Roman" w:cstheme="minorHAnsi"/>
          <w:sz w:val="36"/>
          <w:szCs w:val="36"/>
        </w:rPr>
        <w:t>, as I was in the process of</w:t>
      </w:r>
      <w:r w:rsidR="00FD70FA">
        <w:rPr>
          <w:rFonts w:eastAsia="Times New Roman" w:cstheme="minorHAnsi"/>
          <w:sz w:val="36"/>
          <w:szCs w:val="36"/>
        </w:rPr>
        <w:t xml:space="preserve"> writing this sermon</w:t>
      </w:r>
      <w:proofErr w:type="gramStart"/>
      <w:r w:rsidR="002C60D6">
        <w:rPr>
          <w:rFonts w:eastAsia="Times New Roman" w:cstheme="minorHAnsi"/>
          <w:sz w:val="36"/>
          <w:szCs w:val="36"/>
        </w:rPr>
        <w:t xml:space="preserve">.  </w:t>
      </w:r>
      <w:proofErr w:type="gramEnd"/>
      <w:r>
        <w:rPr>
          <w:rFonts w:eastAsia="Times New Roman" w:cstheme="minorHAnsi"/>
          <w:sz w:val="36"/>
          <w:szCs w:val="36"/>
        </w:rPr>
        <w:t>She writes</w:t>
      </w:r>
      <w:r w:rsidR="002C60D6">
        <w:rPr>
          <w:rFonts w:eastAsia="Times New Roman" w:cstheme="minorHAnsi"/>
          <w:sz w:val="36"/>
          <w:szCs w:val="36"/>
        </w:rPr>
        <w:t>:</w:t>
      </w:r>
    </w:p>
    <w:p w14:paraId="08310FA5" w14:textId="29CE0A6F" w:rsidR="002C60D6" w:rsidRPr="008E48EA" w:rsidRDefault="002C60D6" w:rsidP="002C60D6">
      <w:pPr>
        <w:rPr>
          <w:rFonts w:eastAsia="Times New Roman" w:cstheme="minorHAnsi"/>
          <w:sz w:val="36"/>
          <w:szCs w:val="36"/>
        </w:rPr>
      </w:pPr>
      <w:r w:rsidRPr="008E48EA">
        <w:rPr>
          <w:rFonts w:eastAsia="Times New Roman" w:cstheme="minorHAnsi"/>
          <w:sz w:val="36"/>
          <w:szCs w:val="36"/>
        </w:rPr>
        <w:t xml:space="preserve">My mindset. Or maybe Why I shouldn't be preaching. Or, Why I have to write 5 sermons before I get to the </w:t>
      </w:r>
      <w:proofErr w:type="gramStart"/>
      <w:r w:rsidRPr="008E48EA">
        <w:rPr>
          <w:rFonts w:eastAsia="Times New Roman" w:cstheme="minorHAnsi"/>
          <w:sz w:val="36"/>
          <w:szCs w:val="36"/>
        </w:rPr>
        <w:t>one</w:t>
      </w:r>
      <w:proofErr w:type="gramEnd"/>
      <w:r w:rsidRPr="008E48EA">
        <w:rPr>
          <w:rFonts w:eastAsia="Times New Roman" w:cstheme="minorHAnsi"/>
          <w:sz w:val="36"/>
          <w:szCs w:val="36"/>
        </w:rPr>
        <w:t xml:space="preserve"> I'm going to preach:</w:t>
      </w:r>
    </w:p>
    <w:p w14:paraId="5D31E9EE" w14:textId="28859816" w:rsidR="002C60D6" w:rsidRPr="002C60D6" w:rsidRDefault="002C60D6" w:rsidP="002C60D6">
      <w:pPr>
        <w:spacing w:after="0" w:line="240" w:lineRule="auto"/>
        <w:rPr>
          <w:rFonts w:eastAsia="Times New Roman" w:cstheme="minorHAnsi"/>
          <w:sz w:val="36"/>
          <w:szCs w:val="36"/>
        </w:rPr>
      </w:pPr>
      <w:r w:rsidRPr="002C60D6">
        <w:rPr>
          <w:rFonts w:eastAsia="Times New Roman" w:cstheme="minorHAnsi"/>
          <w:sz w:val="36"/>
          <w:szCs w:val="36"/>
        </w:rPr>
        <w:t>“Uh oh. This text means the opposite of what I always thought it meant</w:t>
      </w:r>
      <w:r w:rsidR="008E48EA">
        <w:rPr>
          <w:rFonts w:eastAsia="Times New Roman" w:cstheme="minorHAnsi"/>
          <w:sz w:val="36"/>
          <w:szCs w:val="36"/>
        </w:rPr>
        <w:t xml:space="preserve"> …</w:t>
      </w:r>
    </w:p>
    <w:p w14:paraId="5EE84A1E" w14:textId="77777777" w:rsidR="002C60D6" w:rsidRPr="002C60D6" w:rsidRDefault="002C60D6" w:rsidP="002C60D6">
      <w:pPr>
        <w:spacing w:after="0" w:line="240" w:lineRule="auto"/>
        <w:rPr>
          <w:rFonts w:eastAsia="Times New Roman" w:cstheme="minorHAnsi"/>
          <w:sz w:val="36"/>
          <w:szCs w:val="36"/>
        </w:rPr>
      </w:pPr>
      <w:r w:rsidRPr="002C60D6">
        <w:rPr>
          <w:rFonts w:eastAsia="Times New Roman" w:cstheme="minorHAnsi"/>
          <w:sz w:val="36"/>
          <w:szCs w:val="36"/>
        </w:rPr>
        <w:t>“This sermon's too radical even for liberals. It's too radical even for me.”</w:t>
      </w:r>
    </w:p>
    <w:p w14:paraId="5C026AEA" w14:textId="50A6D59E" w:rsidR="002C60D6" w:rsidRPr="002C60D6" w:rsidRDefault="002C60D6" w:rsidP="002C60D6">
      <w:pPr>
        <w:spacing w:after="0" w:line="240" w:lineRule="auto"/>
        <w:rPr>
          <w:rFonts w:eastAsia="Times New Roman" w:cstheme="minorHAnsi"/>
          <w:sz w:val="36"/>
          <w:szCs w:val="36"/>
        </w:rPr>
      </w:pPr>
      <w:r w:rsidRPr="002C60D6">
        <w:rPr>
          <w:rFonts w:eastAsia="Times New Roman" w:cstheme="minorHAnsi"/>
          <w:sz w:val="36"/>
          <w:szCs w:val="36"/>
        </w:rPr>
        <w:t xml:space="preserve">“Note to self: Goodness, Guthrie! Where is all this existential </w:t>
      </w:r>
      <w:r w:rsidR="00CC6C8D">
        <w:rPr>
          <w:rFonts w:eastAsia="Times New Roman" w:cstheme="minorHAnsi"/>
          <w:sz w:val="36"/>
          <w:szCs w:val="36"/>
        </w:rPr>
        <w:t>angst</w:t>
      </w:r>
      <w:r w:rsidRPr="002C60D6">
        <w:rPr>
          <w:rFonts w:eastAsia="Times New Roman" w:cstheme="minorHAnsi"/>
          <w:sz w:val="36"/>
          <w:szCs w:val="36"/>
        </w:rPr>
        <w:t xml:space="preserve"> coming from?”</w:t>
      </w:r>
    </w:p>
    <w:p w14:paraId="63CC7D2E" w14:textId="77777777" w:rsidR="002C60D6" w:rsidRPr="002C60D6" w:rsidRDefault="002C60D6" w:rsidP="002C60D6">
      <w:pPr>
        <w:spacing w:after="0" w:line="240" w:lineRule="auto"/>
        <w:rPr>
          <w:rFonts w:eastAsia="Times New Roman" w:cstheme="minorHAnsi"/>
          <w:sz w:val="36"/>
          <w:szCs w:val="36"/>
        </w:rPr>
      </w:pPr>
      <w:r w:rsidRPr="002C60D6">
        <w:rPr>
          <w:rFonts w:eastAsia="Times New Roman" w:cstheme="minorHAnsi"/>
          <w:sz w:val="36"/>
          <w:szCs w:val="36"/>
        </w:rPr>
        <w:t>Delete. Try again. Delete. Try again.</w:t>
      </w:r>
    </w:p>
    <w:p w14:paraId="36EB3650" w14:textId="0C1CBC0A" w:rsidR="002C60D6" w:rsidRDefault="002C60D6" w:rsidP="002C60D6">
      <w:pPr>
        <w:spacing w:after="0" w:line="240" w:lineRule="auto"/>
        <w:rPr>
          <w:rFonts w:eastAsia="Times New Roman" w:cstheme="minorHAnsi"/>
          <w:sz w:val="36"/>
          <w:szCs w:val="36"/>
        </w:rPr>
      </w:pPr>
      <w:r w:rsidRPr="002C60D6">
        <w:rPr>
          <w:rFonts w:eastAsia="Times New Roman" w:cstheme="minorHAnsi"/>
          <w:sz w:val="36"/>
          <w:szCs w:val="36"/>
        </w:rPr>
        <w:t>... and so on.</w:t>
      </w:r>
    </w:p>
    <w:p w14:paraId="456673DF" w14:textId="0677FA3F" w:rsidR="00FD70FA" w:rsidRDefault="00FD70FA" w:rsidP="002C60D6">
      <w:pPr>
        <w:spacing w:after="0" w:line="240" w:lineRule="auto"/>
        <w:rPr>
          <w:rFonts w:eastAsia="Times New Roman" w:cstheme="minorHAnsi"/>
          <w:sz w:val="36"/>
          <w:szCs w:val="36"/>
        </w:rPr>
      </w:pPr>
    </w:p>
    <w:p w14:paraId="43C7FA42" w14:textId="00E79BA4" w:rsidR="00FD70FA" w:rsidRPr="002C60D6" w:rsidRDefault="00FD70FA" w:rsidP="002C60D6">
      <w:pPr>
        <w:spacing w:after="0" w:line="240" w:lineRule="auto"/>
        <w:rPr>
          <w:rFonts w:eastAsia="Times New Roman" w:cstheme="minorHAnsi"/>
          <w:sz w:val="36"/>
          <w:szCs w:val="36"/>
        </w:rPr>
      </w:pPr>
      <w:r>
        <w:rPr>
          <w:rFonts w:eastAsia="Times New Roman" w:cstheme="minorHAnsi"/>
          <w:sz w:val="36"/>
          <w:szCs w:val="36"/>
        </w:rPr>
        <w:t>I very much related to her post!</w:t>
      </w:r>
    </w:p>
    <w:p w14:paraId="2264D6C7" w14:textId="2DFCFEEE" w:rsidR="002C60D6" w:rsidRDefault="00FD70FA"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lastRenderedPageBreak/>
        <w:t>N</w:t>
      </w:r>
      <w:r w:rsidR="007A5EC1">
        <w:rPr>
          <w:rFonts w:eastAsia="Times New Roman" w:cstheme="minorHAnsi"/>
          <w:sz w:val="36"/>
          <w:szCs w:val="36"/>
        </w:rPr>
        <w:t xml:space="preserve">ow, back to the Psalm – let’s read it again (it’s short) just to refresh our minds </w:t>
      </w:r>
      <w:r w:rsidR="00CC6C8D">
        <w:rPr>
          <w:rFonts w:eastAsia="Times New Roman" w:cstheme="minorHAnsi"/>
          <w:sz w:val="36"/>
          <w:szCs w:val="36"/>
        </w:rPr>
        <w:t xml:space="preserve">– I’ll </w:t>
      </w:r>
      <w:r w:rsidR="007A5EC1">
        <w:rPr>
          <w:rFonts w:eastAsia="Times New Roman" w:cstheme="minorHAnsi"/>
          <w:sz w:val="36"/>
          <w:szCs w:val="36"/>
        </w:rPr>
        <w:t>read the odd verses and if you please, read aloud the even verses</w:t>
      </w:r>
      <w:r>
        <w:rPr>
          <w:rFonts w:eastAsia="Times New Roman" w:cstheme="minorHAnsi"/>
          <w:sz w:val="36"/>
          <w:szCs w:val="36"/>
        </w:rPr>
        <w:t>:</w:t>
      </w:r>
    </w:p>
    <w:p w14:paraId="79CFD81E" w14:textId="77777777" w:rsidR="00FD70FA" w:rsidRPr="00FD70FA" w:rsidRDefault="00FD70FA" w:rsidP="00FD70FA">
      <w:pPr>
        <w:pStyle w:val="Heading3"/>
        <w:rPr>
          <w:sz w:val="36"/>
          <w:szCs w:val="36"/>
        </w:rPr>
      </w:pPr>
      <w:r w:rsidRPr="00FD70FA">
        <w:rPr>
          <w:sz w:val="36"/>
          <w:szCs w:val="36"/>
        </w:rPr>
        <w:t>Psalm 126</w:t>
      </w:r>
    </w:p>
    <w:p w14:paraId="35A2E844" w14:textId="79BC1C14" w:rsidR="00FD70FA" w:rsidRPr="00FD70FA" w:rsidRDefault="00FD70FA" w:rsidP="00FD70FA">
      <w:pPr>
        <w:pStyle w:val="psalmlatin"/>
        <w:rPr>
          <w:sz w:val="36"/>
          <w:szCs w:val="36"/>
        </w:rPr>
      </w:pPr>
      <w:r w:rsidRPr="00FD70FA">
        <w:rPr>
          <w:sz w:val="36"/>
          <w:szCs w:val="36"/>
        </w:rPr>
        <w:t xml:space="preserve">In </w:t>
      </w:r>
      <w:proofErr w:type="spellStart"/>
      <w:r w:rsidRPr="00FD70FA">
        <w:rPr>
          <w:sz w:val="36"/>
          <w:szCs w:val="36"/>
        </w:rPr>
        <w:t>convertendo</w:t>
      </w:r>
      <w:proofErr w:type="spellEnd"/>
      <w:r>
        <w:rPr>
          <w:sz w:val="36"/>
          <w:szCs w:val="36"/>
        </w:rPr>
        <w:t xml:space="preserve"> (to return from exile)</w:t>
      </w:r>
    </w:p>
    <w:p w14:paraId="45B54BCC" w14:textId="77777777" w:rsidR="00FD70FA" w:rsidRPr="00FD70FA" w:rsidRDefault="00FD70FA" w:rsidP="00FD70FA">
      <w:pPr>
        <w:pStyle w:val="psalmtext"/>
        <w:rPr>
          <w:sz w:val="36"/>
          <w:szCs w:val="36"/>
        </w:rPr>
      </w:pPr>
      <w:r w:rsidRPr="00FD70FA">
        <w:rPr>
          <w:sz w:val="36"/>
          <w:szCs w:val="36"/>
        </w:rPr>
        <w:t xml:space="preserve">1 </w:t>
      </w:r>
      <w:r w:rsidRPr="00FD70FA">
        <w:rPr>
          <w:rStyle w:val="initcap"/>
          <w:rFonts w:eastAsiaTheme="majorEastAsia"/>
          <w:sz w:val="36"/>
          <w:szCs w:val="36"/>
        </w:rPr>
        <w:t>W</w:t>
      </w:r>
      <w:r w:rsidRPr="00FD70FA">
        <w:rPr>
          <w:sz w:val="36"/>
          <w:szCs w:val="36"/>
        </w:rPr>
        <w:t xml:space="preserve">hen the </w:t>
      </w:r>
      <w:r w:rsidRPr="00FD70FA">
        <w:rPr>
          <w:rStyle w:val="lordsmallcaps"/>
          <w:sz w:val="36"/>
          <w:szCs w:val="36"/>
        </w:rPr>
        <w:t>Lord</w:t>
      </w:r>
      <w:r w:rsidRPr="00FD70FA">
        <w:rPr>
          <w:sz w:val="36"/>
          <w:szCs w:val="36"/>
        </w:rPr>
        <w:t xml:space="preserve"> restored the fortunes of Zion, *</w:t>
      </w:r>
      <w:r w:rsidRPr="00FD70FA">
        <w:rPr>
          <w:sz w:val="36"/>
          <w:szCs w:val="36"/>
        </w:rPr>
        <w:br/>
        <w:t>then were we like those who dream.</w:t>
      </w:r>
    </w:p>
    <w:p w14:paraId="5729BBCE" w14:textId="77777777" w:rsidR="00FD70FA" w:rsidRPr="00FD70FA" w:rsidRDefault="00FD70FA" w:rsidP="00FD70FA">
      <w:pPr>
        <w:pStyle w:val="psalmtext"/>
        <w:rPr>
          <w:sz w:val="36"/>
          <w:szCs w:val="36"/>
        </w:rPr>
      </w:pPr>
      <w:r w:rsidRPr="00FD70FA">
        <w:rPr>
          <w:sz w:val="36"/>
          <w:szCs w:val="36"/>
        </w:rPr>
        <w:t>2 Then was our mouth filled with laughter, *</w:t>
      </w:r>
      <w:r w:rsidRPr="00FD70FA">
        <w:rPr>
          <w:sz w:val="36"/>
          <w:szCs w:val="36"/>
        </w:rPr>
        <w:br/>
        <w:t>and our tongue with shouts of joy.</w:t>
      </w:r>
    </w:p>
    <w:p w14:paraId="7716C0D9" w14:textId="77777777" w:rsidR="00FD70FA" w:rsidRPr="00FD70FA" w:rsidRDefault="00FD70FA" w:rsidP="00FD70FA">
      <w:pPr>
        <w:pStyle w:val="psalmtext"/>
        <w:rPr>
          <w:sz w:val="36"/>
          <w:szCs w:val="36"/>
        </w:rPr>
      </w:pPr>
      <w:r w:rsidRPr="00FD70FA">
        <w:rPr>
          <w:sz w:val="36"/>
          <w:szCs w:val="36"/>
        </w:rPr>
        <w:t>3 Then they said among the nations, *</w:t>
      </w:r>
      <w:r w:rsidRPr="00FD70FA">
        <w:rPr>
          <w:sz w:val="36"/>
          <w:szCs w:val="36"/>
        </w:rPr>
        <w:br/>
        <w:t xml:space="preserve">"The </w:t>
      </w:r>
      <w:r w:rsidRPr="00FD70FA">
        <w:rPr>
          <w:rStyle w:val="lordsmallcaps"/>
          <w:sz w:val="36"/>
          <w:szCs w:val="36"/>
        </w:rPr>
        <w:t>Lord</w:t>
      </w:r>
      <w:r w:rsidRPr="00FD70FA">
        <w:rPr>
          <w:sz w:val="36"/>
          <w:szCs w:val="36"/>
        </w:rPr>
        <w:t xml:space="preserve"> has done great things for them."</w:t>
      </w:r>
    </w:p>
    <w:p w14:paraId="3EF13E11" w14:textId="77777777" w:rsidR="00FD70FA" w:rsidRPr="00FD70FA" w:rsidRDefault="00FD70FA" w:rsidP="00FD70FA">
      <w:pPr>
        <w:pStyle w:val="psalmtext"/>
        <w:rPr>
          <w:sz w:val="36"/>
          <w:szCs w:val="36"/>
        </w:rPr>
      </w:pPr>
      <w:r w:rsidRPr="00FD70FA">
        <w:rPr>
          <w:sz w:val="36"/>
          <w:szCs w:val="36"/>
        </w:rPr>
        <w:t xml:space="preserve">4 The </w:t>
      </w:r>
      <w:r w:rsidRPr="00FD70FA">
        <w:rPr>
          <w:rStyle w:val="lordsmallcaps"/>
          <w:sz w:val="36"/>
          <w:szCs w:val="36"/>
        </w:rPr>
        <w:t>Lord</w:t>
      </w:r>
      <w:r w:rsidRPr="00FD70FA">
        <w:rPr>
          <w:sz w:val="36"/>
          <w:szCs w:val="36"/>
        </w:rPr>
        <w:t xml:space="preserve"> has done great things for us, *</w:t>
      </w:r>
      <w:r w:rsidRPr="00FD70FA">
        <w:rPr>
          <w:sz w:val="36"/>
          <w:szCs w:val="36"/>
        </w:rPr>
        <w:br/>
        <w:t>and we are glad indeed.</w:t>
      </w:r>
    </w:p>
    <w:p w14:paraId="47E6E81E" w14:textId="77777777" w:rsidR="00FD70FA" w:rsidRPr="00FD70FA" w:rsidRDefault="00FD70FA" w:rsidP="00FD70FA">
      <w:pPr>
        <w:pStyle w:val="psalmtext"/>
        <w:rPr>
          <w:sz w:val="36"/>
          <w:szCs w:val="36"/>
        </w:rPr>
      </w:pPr>
      <w:r w:rsidRPr="00FD70FA">
        <w:rPr>
          <w:sz w:val="36"/>
          <w:szCs w:val="36"/>
        </w:rPr>
        <w:t xml:space="preserve">5 Restore our fortunes, O </w:t>
      </w:r>
      <w:r w:rsidRPr="00FD70FA">
        <w:rPr>
          <w:rStyle w:val="lordsmallcaps"/>
          <w:sz w:val="36"/>
          <w:szCs w:val="36"/>
        </w:rPr>
        <w:t>Lord</w:t>
      </w:r>
      <w:r w:rsidRPr="00FD70FA">
        <w:rPr>
          <w:sz w:val="36"/>
          <w:szCs w:val="36"/>
        </w:rPr>
        <w:t>, *</w:t>
      </w:r>
      <w:r w:rsidRPr="00FD70FA">
        <w:rPr>
          <w:sz w:val="36"/>
          <w:szCs w:val="36"/>
        </w:rPr>
        <w:br/>
        <w:t>like the watercourses of the Negev.</w:t>
      </w:r>
    </w:p>
    <w:p w14:paraId="0063ADDB" w14:textId="77777777" w:rsidR="00FD70FA" w:rsidRPr="00FD70FA" w:rsidRDefault="00FD70FA" w:rsidP="00FD70FA">
      <w:pPr>
        <w:pStyle w:val="psalmtext"/>
        <w:rPr>
          <w:sz w:val="36"/>
          <w:szCs w:val="36"/>
        </w:rPr>
      </w:pPr>
      <w:r w:rsidRPr="00FD70FA">
        <w:rPr>
          <w:sz w:val="36"/>
          <w:szCs w:val="36"/>
        </w:rPr>
        <w:t>6 Those who sowed with tears *</w:t>
      </w:r>
      <w:r w:rsidRPr="00FD70FA">
        <w:rPr>
          <w:sz w:val="36"/>
          <w:szCs w:val="36"/>
        </w:rPr>
        <w:br/>
        <w:t>will reap with songs of joy.</w:t>
      </w:r>
    </w:p>
    <w:p w14:paraId="0B114DB4" w14:textId="77777777" w:rsidR="00FD70FA" w:rsidRPr="00FD70FA" w:rsidRDefault="00FD70FA" w:rsidP="00FD70FA">
      <w:pPr>
        <w:pStyle w:val="psalmtext"/>
        <w:rPr>
          <w:sz w:val="36"/>
          <w:szCs w:val="36"/>
        </w:rPr>
      </w:pPr>
      <w:r w:rsidRPr="00FD70FA">
        <w:rPr>
          <w:sz w:val="36"/>
          <w:szCs w:val="36"/>
        </w:rPr>
        <w:t>7 Those who go out weeping, carrying the seed, *</w:t>
      </w:r>
      <w:r w:rsidRPr="00FD70FA">
        <w:rPr>
          <w:sz w:val="36"/>
          <w:szCs w:val="36"/>
        </w:rPr>
        <w:br/>
        <w:t>will come again with joy, shouldering their sheaves.</w:t>
      </w:r>
    </w:p>
    <w:p w14:paraId="129A5B59" w14:textId="320EF359" w:rsidR="00D43814" w:rsidRDefault="00FD70FA"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Psalm 126 </w:t>
      </w:r>
      <w:r w:rsidR="006B60BF">
        <w:rPr>
          <w:rFonts w:eastAsia="Times New Roman" w:cstheme="minorHAnsi"/>
          <w:sz w:val="36"/>
          <w:szCs w:val="36"/>
        </w:rPr>
        <w:t xml:space="preserve">is one of </w:t>
      </w:r>
      <w:r w:rsidR="001E41A0">
        <w:rPr>
          <w:rFonts w:eastAsia="Times New Roman" w:cstheme="minorHAnsi"/>
          <w:sz w:val="36"/>
          <w:szCs w:val="36"/>
        </w:rPr>
        <w:t>a collection of</w:t>
      </w:r>
      <w:r w:rsidR="006B60BF">
        <w:rPr>
          <w:rFonts w:eastAsia="Times New Roman" w:cstheme="minorHAnsi"/>
          <w:sz w:val="36"/>
          <w:szCs w:val="36"/>
        </w:rPr>
        <w:t xml:space="preserve"> 15 “Songs of Ascent” </w:t>
      </w:r>
      <w:r>
        <w:rPr>
          <w:rFonts w:eastAsia="Times New Roman" w:cstheme="minorHAnsi"/>
          <w:sz w:val="36"/>
          <w:szCs w:val="36"/>
        </w:rPr>
        <w:t xml:space="preserve">found </w:t>
      </w:r>
      <w:r w:rsidR="006B60BF">
        <w:rPr>
          <w:rFonts w:eastAsia="Times New Roman" w:cstheme="minorHAnsi"/>
          <w:sz w:val="36"/>
          <w:szCs w:val="36"/>
        </w:rPr>
        <w:t>in the Book of Psalms</w:t>
      </w:r>
      <w:r w:rsidR="00500013">
        <w:rPr>
          <w:rFonts w:eastAsia="Times New Roman" w:cstheme="minorHAnsi"/>
          <w:sz w:val="36"/>
          <w:szCs w:val="36"/>
        </w:rPr>
        <w:t xml:space="preserve"> (psalms 120-134)</w:t>
      </w:r>
      <w:proofErr w:type="gramStart"/>
      <w:r w:rsidR="006B60BF">
        <w:rPr>
          <w:rFonts w:eastAsia="Times New Roman" w:cstheme="minorHAnsi"/>
          <w:sz w:val="36"/>
          <w:szCs w:val="36"/>
        </w:rPr>
        <w:t xml:space="preserve">.  </w:t>
      </w:r>
      <w:proofErr w:type="gramEnd"/>
      <w:r w:rsidR="006B60BF">
        <w:rPr>
          <w:rFonts w:eastAsia="Times New Roman" w:cstheme="minorHAnsi"/>
          <w:sz w:val="36"/>
          <w:szCs w:val="36"/>
        </w:rPr>
        <w:t xml:space="preserve">The meaning of the term “song of ascent” </w:t>
      </w:r>
      <w:r w:rsidR="0088141C">
        <w:rPr>
          <w:rFonts w:eastAsia="Times New Roman" w:cstheme="minorHAnsi"/>
          <w:sz w:val="36"/>
          <w:szCs w:val="36"/>
        </w:rPr>
        <w:t xml:space="preserve">is debated – according to </w:t>
      </w:r>
      <w:r w:rsidR="0088141C">
        <w:rPr>
          <w:rFonts w:eastAsia="Times New Roman" w:cstheme="minorHAnsi"/>
          <w:i/>
          <w:iCs/>
          <w:sz w:val="36"/>
          <w:szCs w:val="36"/>
        </w:rPr>
        <w:t xml:space="preserve">The New Oxford Annotated Bible </w:t>
      </w:r>
      <w:r w:rsidR="0088141C" w:rsidRPr="0088141C">
        <w:rPr>
          <w:rFonts w:eastAsia="Times New Roman" w:cstheme="minorHAnsi"/>
          <w:sz w:val="36"/>
          <w:szCs w:val="36"/>
        </w:rPr>
        <w:t>it</w:t>
      </w:r>
      <w:r w:rsidR="0088141C">
        <w:rPr>
          <w:rFonts w:eastAsia="Times New Roman" w:cstheme="minorHAnsi"/>
          <w:sz w:val="36"/>
          <w:szCs w:val="36"/>
        </w:rPr>
        <w:t xml:space="preserve"> may refer to the steplike parallelism in many of the poems, or to </w:t>
      </w:r>
      <w:r w:rsidR="00051A27">
        <w:rPr>
          <w:rFonts w:eastAsia="Times New Roman" w:cstheme="minorHAnsi"/>
          <w:sz w:val="36"/>
          <w:szCs w:val="36"/>
        </w:rPr>
        <w:t xml:space="preserve">the </w:t>
      </w:r>
      <w:r w:rsidR="0088141C">
        <w:rPr>
          <w:rFonts w:eastAsia="Times New Roman" w:cstheme="minorHAnsi"/>
          <w:sz w:val="36"/>
          <w:szCs w:val="36"/>
        </w:rPr>
        <w:t xml:space="preserve">songs sung while going up to </w:t>
      </w:r>
      <w:r w:rsidR="0088141C">
        <w:rPr>
          <w:rFonts w:eastAsia="Times New Roman" w:cstheme="minorHAnsi"/>
          <w:sz w:val="36"/>
          <w:szCs w:val="36"/>
        </w:rPr>
        <w:lastRenderedPageBreak/>
        <w:t xml:space="preserve">Jerusalem for pilgrimage. </w:t>
      </w:r>
      <w:r w:rsidR="00D43814">
        <w:rPr>
          <w:rFonts w:eastAsia="Times New Roman" w:cstheme="minorHAnsi"/>
          <w:sz w:val="36"/>
          <w:szCs w:val="36"/>
        </w:rPr>
        <w:t xml:space="preserve">There are a </w:t>
      </w:r>
      <w:r w:rsidR="00051A27">
        <w:rPr>
          <w:rFonts w:eastAsia="Times New Roman" w:cstheme="minorHAnsi"/>
          <w:sz w:val="36"/>
          <w:szCs w:val="36"/>
        </w:rPr>
        <w:t>different</w:t>
      </w:r>
      <w:r w:rsidR="00D43814">
        <w:rPr>
          <w:rFonts w:eastAsia="Times New Roman" w:cstheme="minorHAnsi"/>
          <w:sz w:val="36"/>
          <w:szCs w:val="36"/>
        </w:rPr>
        <w:t xml:space="preserve"> of interpretations as to the function of this collection of psalms:</w:t>
      </w:r>
    </w:p>
    <w:p w14:paraId="021C0932" w14:textId="6E261142" w:rsidR="0088141C" w:rsidRPr="001669E5" w:rsidRDefault="00051A27" w:rsidP="001669E5">
      <w:pPr>
        <w:pStyle w:val="ListParagraph"/>
        <w:numPr>
          <w:ilvl w:val="0"/>
          <w:numId w:val="7"/>
        </w:numPr>
        <w:spacing w:before="100" w:beforeAutospacing="1" w:after="100" w:afterAutospacing="1" w:line="240" w:lineRule="auto"/>
        <w:rPr>
          <w:rFonts w:eastAsia="Times New Roman" w:cstheme="minorHAnsi"/>
          <w:sz w:val="36"/>
          <w:szCs w:val="36"/>
        </w:rPr>
      </w:pPr>
      <w:r>
        <w:rPr>
          <w:rFonts w:eastAsia="Times New Roman" w:cstheme="minorHAnsi"/>
          <w:sz w:val="36"/>
          <w:szCs w:val="36"/>
        </w:rPr>
        <w:t>As just mentioned, s</w:t>
      </w:r>
      <w:r w:rsidR="00D43814" w:rsidRPr="001669E5">
        <w:rPr>
          <w:rFonts w:eastAsia="Times New Roman" w:cstheme="minorHAnsi"/>
          <w:sz w:val="36"/>
          <w:szCs w:val="36"/>
        </w:rPr>
        <w:t xml:space="preserve">ome </w:t>
      </w:r>
      <w:r w:rsidR="0088141C" w:rsidRPr="001669E5">
        <w:rPr>
          <w:rFonts w:eastAsia="Times New Roman" w:cstheme="minorHAnsi"/>
          <w:sz w:val="36"/>
          <w:szCs w:val="36"/>
        </w:rPr>
        <w:t xml:space="preserve">scholars believe that these psalms </w:t>
      </w:r>
      <w:r w:rsidR="00500013" w:rsidRPr="001669E5">
        <w:rPr>
          <w:rFonts w:eastAsia="Times New Roman" w:cstheme="minorHAnsi"/>
          <w:sz w:val="36"/>
          <w:szCs w:val="36"/>
        </w:rPr>
        <w:t xml:space="preserve">were sung by worshippers as they ascended the road to Jerusalem to attend the three pilgrim </w:t>
      </w:r>
      <w:r w:rsidR="00786574">
        <w:rPr>
          <w:rFonts w:eastAsia="Times New Roman" w:cstheme="minorHAnsi"/>
          <w:sz w:val="36"/>
          <w:szCs w:val="36"/>
        </w:rPr>
        <w:t>festivals</w:t>
      </w:r>
    </w:p>
    <w:p w14:paraId="55EEBFC9" w14:textId="77777777" w:rsidR="008B1458" w:rsidRPr="008B1458" w:rsidRDefault="008B1458" w:rsidP="008B1458">
      <w:pPr>
        <w:pStyle w:val="ListParagraph"/>
        <w:numPr>
          <w:ilvl w:val="0"/>
          <w:numId w:val="7"/>
        </w:numPr>
        <w:spacing w:before="100" w:beforeAutospacing="1" w:after="100" w:afterAutospacing="1" w:line="240" w:lineRule="auto"/>
        <w:rPr>
          <w:sz w:val="36"/>
          <w:szCs w:val="36"/>
        </w:rPr>
      </w:pPr>
      <w:r w:rsidRPr="008B1458">
        <w:rPr>
          <w:sz w:val="36"/>
          <w:szCs w:val="36"/>
        </w:rPr>
        <w:t xml:space="preserve">The </w:t>
      </w:r>
      <w:r w:rsidRPr="008B1458">
        <w:rPr>
          <w:rStyle w:val="Emphasis"/>
          <w:sz w:val="36"/>
          <w:szCs w:val="36"/>
        </w:rPr>
        <w:t>Mishnah</w:t>
      </w:r>
      <w:r w:rsidRPr="008B1458">
        <w:rPr>
          <w:sz w:val="36"/>
          <w:szCs w:val="36"/>
        </w:rPr>
        <w:t xml:space="preserve"> (a component of the Jewish Talmud) states, “fifteen steps led up within [the Court of the Women] to the Court of the Israelites, corresponding to the fifteen songs of the steps in the Psalms, and upon them the Levites used to sing.”</w:t>
      </w:r>
    </w:p>
    <w:p w14:paraId="289AAA36" w14:textId="719962EB" w:rsidR="00A96EBA" w:rsidRDefault="00051A27" w:rsidP="00A96EBA">
      <w:pPr>
        <w:spacing w:before="100" w:beforeAutospacing="1" w:after="100" w:afterAutospacing="1" w:line="240" w:lineRule="auto"/>
        <w:rPr>
          <w:rFonts w:eastAsia="Times New Roman" w:cstheme="minorHAnsi"/>
          <w:sz w:val="36"/>
          <w:szCs w:val="36"/>
        </w:rPr>
      </w:pPr>
      <w:r w:rsidRPr="00051A27">
        <w:rPr>
          <w:sz w:val="36"/>
          <w:szCs w:val="36"/>
        </w:rPr>
        <w:t>One</w:t>
      </w:r>
      <w:r w:rsidRPr="00051A27">
        <w:rPr>
          <w:rFonts w:eastAsia="Times New Roman" w:cstheme="minorHAnsi"/>
          <w:sz w:val="36"/>
          <w:szCs w:val="36"/>
        </w:rPr>
        <w:t xml:space="preserve"> </w:t>
      </w:r>
      <w:r>
        <w:rPr>
          <w:rFonts w:eastAsia="Times New Roman" w:cstheme="minorHAnsi"/>
          <w:sz w:val="36"/>
          <w:szCs w:val="36"/>
        </w:rPr>
        <w:t>commentator o</w:t>
      </w:r>
      <w:r w:rsidR="00A42110">
        <w:rPr>
          <w:rFonts w:eastAsia="Times New Roman" w:cstheme="minorHAnsi"/>
          <w:sz w:val="36"/>
          <w:szCs w:val="36"/>
        </w:rPr>
        <w:t xml:space="preserve">n </w:t>
      </w:r>
      <w:r>
        <w:rPr>
          <w:rFonts w:eastAsia="Times New Roman" w:cstheme="minorHAnsi"/>
          <w:sz w:val="36"/>
          <w:szCs w:val="36"/>
        </w:rPr>
        <w:t xml:space="preserve">Psalm 126 calls them </w:t>
      </w:r>
      <w:r w:rsidR="00A42110">
        <w:rPr>
          <w:rFonts w:eastAsia="Times New Roman" w:cstheme="minorHAnsi"/>
          <w:sz w:val="36"/>
          <w:szCs w:val="36"/>
        </w:rPr>
        <w:t>“</w:t>
      </w:r>
      <w:proofErr w:type="gramStart"/>
      <w:r w:rsidR="00A42110">
        <w:rPr>
          <w:rFonts w:eastAsia="Times New Roman" w:cstheme="minorHAnsi"/>
          <w:sz w:val="36"/>
          <w:szCs w:val="36"/>
        </w:rPr>
        <w:t>Stepping Stones</w:t>
      </w:r>
      <w:proofErr w:type="gramEnd"/>
      <w:r w:rsidR="00A42110">
        <w:rPr>
          <w:rFonts w:eastAsia="Times New Roman" w:cstheme="minorHAnsi"/>
          <w:sz w:val="36"/>
          <w:szCs w:val="36"/>
        </w:rPr>
        <w:t xml:space="preserve"> to God’s Heart.”  </w:t>
      </w:r>
      <w:r w:rsidR="001669E5">
        <w:rPr>
          <w:rFonts w:eastAsia="Times New Roman" w:cstheme="minorHAnsi"/>
          <w:sz w:val="36"/>
          <w:szCs w:val="36"/>
        </w:rPr>
        <w:t xml:space="preserve">These are </w:t>
      </w:r>
      <w:r>
        <w:rPr>
          <w:rFonts w:eastAsia="Times New Roman" w:cstheme="minorHAnsi"/>
          <w:sz w:val="36"/>
          <w:szCs w:val="36"/>
        </w:rPr>
        <w:t xml:space="preserve">the </w:t>
      </w:r>
      <w:r w:rsidR="001669E5">
        <w:rPr>
          <w:rFonts w:eastAsia="Times New Roman" w:cstheme="minorHAnsi"/>
          <w:sz w:val="36"/>
          <w:szCs w:val="36"/>
        </w:rPr>
        <w:t xml:space="preserve">songs of going up to meet God. </w:t>
      </w:r>
      <w:r w:rsidR="00A96EBA">
        <w:rPr>
          <w:rFonts w:eastAsia="Times New Roman" w:cstheme="minorHAnsi"/>
          <w:sz w:val="36"/>
          <w:szCs w:val="36"/>
        </w:rPr>
        <w:t>Just as in life, the ascent is not always directly up or even straightforward</w:t>
      </w:r>
      <w:r>
        <w:rPr>
          <w:rFonts w:eastAsia="Times New Roman" w:cstheme="minorHAnsi"/>
          <w:sz w:val="36"/>
          <w:szCs w:val="36"/>
        </w:rPr>
        <w:t xml:space="preserve">. We tend to </w:t>
      </w:r>
      <w:r w:rsidR="00A96EBA">
        <w:rPr>
          <w:rFonts w:eastAsia="Times New Roman" w:cstheme="minorHAnsi"/>
          <w:sz w:val="36"/>
          <w:szCs w:val="36"/>
        </w:rPr>
        <w:t>make our way to God through a series of up and down movements</w:t>
      </w:r>
      <w:r>
        <w:rPr>
          <w:rFonts w:eastAsia="Times New Roman" w:cstheme="minorHAnsi"/>
          <w:sz w:val="36"/>
          <w:szCs w:val="36"/>
        </w:rPr>
        <w:t xml:space="preserve"> – just like the saying, “one step forward, two steps back”?</w:t>
      </w:r>
    </w:p>
    <w:p w14:paraId="5C435438" w14:textId="280E7635" w:rsidR="00500013" w:rsidRDefault="00906B22"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As with all the psalms, they</w:t>
      </w:r>
      <w:r w:rsidR="00500013">
        <w:rPr>
          <w:rFonts w:eastAsia="Times New Roman" w:cstheme="minorHAnsi"/>
          <w:sz w:val="36"/>
          <w:szCs w:val="36"/>
        </w:rPr>
        <w:t xml:space="preserve"> are well suited for being sung – </w:t>
      </w:r>
      <w:r w:rsidR="00051A27">
        <w:rPr>
          <w:rFonts w:eastAsia="Times New Roman" w:cstheme="minorHAnsi"/>
          <w:sz w:val="36"/>
          <w:szCs w:val="36"/>
        </w:rPr>
        <w:t>because of</w:t>
      </w:r>
      <w:r w:rsidR="00500013">
        <w:rPr>
          <w:rFonts w:eastAsia="Times New Roman" w:cstheme="minorHAnsi"/>
          <w:sz w:val="36"/>
          <w:szCs w:val="36"/>
        </w:rPr>
        <w:t xml:space="preserve"> their poetic form and the sentiments they express</w:t>
      </w:r>
      <w:proofErr w:type="gramStart"/>
      <w:r w:rsidR="00500013">
        <w:rPr>
          <w:rFonts w:eastAsia="Times New Roman" w:cstheme="minorHAnsi"/>
          <w:sz w:val="36"/>
          <w:szCs w:val="36"/>
        </w:rPr>
        <w:t xml:space="preserve">.  </w:t>
      </w:r>
      <w:proofErr w:type="gramEnd"/>
      <w:r w:rsidR="00500013">
        <w:rPr>
          <w:rFonts w:eastAsia="Times New Roman" w:cstheme="minorHAnsi"/>
          <w:sz w:val="36"/>
          <w:szCs w:val="36"/>
        </w:rPr>
        <w:t xml:space="preserve">They are characterized by brevity, by a </w:t>
      </w:r>
      <w:r w:rsidR="00786574">
        <w:rPr>
          <w:rFonts w:eastAsia="Times New Roman" w:cstheme="minorHAnsi"/>
          <w:sz w:val="36"/>
          <w:szCs w:val="36"/>
        </w:rPr>
        <w:t>keyword</w:t>
      </w:r>
      <w:r w:rsidR="00500013">
        <w:rPr>
          <w:rFonts w:eastAsia="Times New Roman" w:cstheme="minorHAnsi"/>
          <w:sz w:val="36"/>
          <w:szCs w:val="36"/>
        </w:rPr>
        <w:t xml:space="preserve">, </w:t>
      </w:r>
      <w:r w:rsidR="001669E5">
        <w:rPr>
          <w:rFonts w:eastAsia="Times New Roman" w:cstheme="minorHAnsi"/>
          <w:sz w:val="36"/>
          <w:szCs w:val="36"/>
        </w:rPr>
        <w:t xml:space="preserve">and by </w:t>
      </w:r>
      <w:r w:rsidR="00500013">
        <w:rPr>
          <w:rFonts w:eastAsia="Times New Roman" w:cstheme="minorHAnsi"/>
          <w:sz w:val="36"/>
          <w:szCs w:val="36"/>
        </w:rPr>
        <w:t xml:space="preserve">repetition. Most of them are cheerful and all of them are hopeful. As a collection, they contain </w:t>
      </w:r>
      <w:proofErr w:type="gramStart"/>
      <w:r w:rsidR="00500013">
        <w:rPr>
          <w:rFonts w:eastAsia="Times New Roman" w:cstheme="minorHAnsi"/>
          <w:sz w:val="36"/>
          <w:szCs w:val="36"/>
        </w:rPr>
        <w:t>a number of</w:t>
      </w:r>
      <w:proofErr w:type="gramEnd"/>
      <w:r w:rsidR="00500013">
        <w:rPr>
          <w:rFonts w:eastAsia="Times New Roman" w:cstheme="minorHAnsi"/>
          <w:sz w:val="36"/>
          <w:szCs w:val="36"/>
        </w:rPr>
        <w:t xml:space="preserve"> repeated formulaic phrases, </w:t>
      </w:r>
      <w:r w:rsidR="001669E5">
        <w:rPr>
          <w:rFonts w:eastAsia="Times New Roman" w:cstheme="minorHAnsi"/>
          <w:sz w:val="36"/>
          <w:szCs w:val="36"/>
        </w:rPr>
        <w:t xml:space="preserve">and </w:t>
      </w:r>
      <w:r w:rsidR="00051A27">
        <w:rPr>
          <w:rFonts w:eastAsia="Times New Roman" w:cstheme="minorHAnsi"/>
          <w:sz w:val="36"/>
          <w:szCs w:val="36"/>
        </w:rPr>
        <w:t xml:space="preserve">they all </w:t>
      </w:r>
      <w:r w:rsidR="001669E5">
        <w:rPr>
          <w:rFonts w:eastAsia="Times New Roman" w:cstheme="minorHAnsi"/>
          <w:sz w:val="36"/>
          <w:szCs w:val="36"/>
        </w:rPr>
        <w:t>share</w:t>
      </w:r>
      <w:r w:rsidR="00500013">
        <w:rPr>
          <w:rFonts w:eastAsia="Times New Roman" w:cstheme="minorHAnsi"/>
          <w:sz w:val="36"/>
          <w:szCs w:val="36"/>
        </w:rPr>
        <w:t xml:space="preserve"> an emphasis on Zion.  </w:t>
      </w:r>
    </w:p>
    <w:p w14:paraId="160471EE" w14:textId="4D7A1382" w:rsidR="00A96EBA" w:rsidRDefault="00A96EBA"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According to one commentary, the psalms of ascent are grouped in threes:  a psalm of trouble, followed by a psalm of trust, followed by a psalm of triumph.</w:t>
      </w:r>
    </w:p>
    <w:p w14:paraId="196604CF" w14:textId="77777777" w:rsidR="00775BDC" w:rsidRDefault="008B1458" w:rsidP="00B36562">
      <w:pPr>
        <w:spacing w:before="100" w:beforeAutospacing="1" w:after="100" w:afterAutospacing="1" w:line="240" w:lineRule="auto"/>
        <w:rPr>
          <w:sz w:val="36"/>
          <w:szCs w:val="36"/>
        </w:rPr>
      </w:pPr>
      <w:r w:rsidRPr="008B1458">
        <w:rPr>
          <w:sz w:val="36"/>
          <w:szCs w:val="36"/>
        </w:rPr>
        <w:t>Psalm 126 is classified as a community lament</w:t>
      </w:r>
      <w:r w:rsidR="00775BDC">
        <w:rPr>
          <w:sz w:val="36"/>
          <w:szCs w:val="36"/>
        </w:rPr>
        <w:t xml:space="preserve"> – the exiles are asking God to “Restore our fortunes…”</w:t>
      </w:r>
      <w:r w:rsidRPr="008B1458">
        <w:rPr>
          <w:sz w:val="36"/>
          <w:szCs w:val="36"/>
        </w:rPr>
        <w:t xml:space="preserve"> </w:t>
      </w:r>
      <w:r w:rsidR="00051A27">
        <w:rPr>
          <w:sz w:val="36"/>
          <w:szCs w:val="36"/>
        </w:rPr>
        <w:t xml:space="preserve">It is the first psalm of a group of three. </w:t>
      </w:r>
    </w:p>
    <w:p w14:paraId="2C8A0CEC" w14:textId="5AE41D57" w:rsidR="00775BDC" w:rsidRDefault="008B1458" w:rsidP="00B36562">
      <w:pPr>
        <w:spacing w:before="100" w:beforeAutospacing="1" w:after="100" w:afterAutospacing="1" w:line="240" w:lineRule="auto"/>
        <w:rPr>
          <w:sz w:val="36"/>
          <w:szCs w:val="36"/>
        </w:rPr>
      </w:pPr>
      <w:r w:rsidRPr="008B1458">
        <w:rPr>
          <w:sz w:val="36"/>
          <w:szCs w:val="36"/>
        </w:rPr>
        <w:lastRenderedPageBreak/>
        <w:t>One psalm scholar</w:t>
      </w:r>
      <w:r w:rsidR="00775BDC">
        <w:rPr>
          <w:sz w:val="36"/>
          <w:szCs w:val="36"/>
        </w:rPr>
        <w:t xml:space="preserve"> (</w:t>
      </w:r>
      <w:r w:rsidRPr="008B1458">
        <w:rPr>
          <w:sz w:val="36"/>
          <w:szCs w:val="36"/>
        </w:rPr>
        <w:t>James L. Mays</w:t>
      </w:r>
      <w:r w:rsidR="00775BDC">
        <w:rPr>
          <w:sz w:val="36"/>
          <w:szCs w:val="36"/>
        </w:rPr>
        <w:t>)</w:t>
      </w:r>
      <w:r w:rsidRPr="008B1458">
        <w:rPr>
          <w:sz w:val="36"/>
          <w:szCs w:val="36"/>
        </w:rPr>
        <w:t xml:space="preserve"> characterizes the psalm as “joy </w:t>
      </w:r>
      <w:proofErr w:type="gramStart"/>
      <w:r w:rsidRPr="008B1458">
        <w:rPr>
          <w:sz w:val="36"/>
          <w:szCs w:val="36"/>
        </w:rPr>
        <w:t>remembered</w:t>
      </w:r>
      <w:proofErr w:type="gramEnd"/>
      <w:r w:rsidRPr="008B1458">
        <w:rPr>
          <w:sz w:val="36"/>
          <w:szCs w:val="36"/>
        </w:rPr>
        <w:t xml:space="preserve"> and joy anticipated.” </w:t>
      </w:r>
    </w:p>
    <w:p w14:paraId="6CBD96B7" w14:textId="66358B92" w:rsidR="00775BDC" w:rsidRDefault="00775BDC" w:rsidP="00775BDC">
      <w:pPr>
        <w:pStyle w:val="psalmtext"/>
        <w:rPr>
          <w:sz w:val="36"/>
          <w:szCs w:val="36"/>
        </w:rPr>
      </w:pPr>
      <w:r>
        <w:rPr>
          <w:sz w:val="36"/>
          <w:szCs w:val="36"/>
        </w:rPr>
        <w:tab/>
      </w:r>
      <w:r w:rsidRPr="00FD70FA">
        <w:rPr>
          <w:sz w:val="36"/>
          <w:szCs w:val="36"/>
        </w:rPr>
        <w:t>Then was our mouth filled with laughter, *</w:t>
      </w:r>
      <w:r w:rsidRPr="00FD70FA">
        <w:rPr>
          <w:sz w:val="36"/>
          <w:szCs w:val="36"/>
        </w:rPr>
        <w:br/>
      </w:r>
      <w:r>
        <w:rPr>
          <w:sz w:val="36"/>
          <w:szCs w:val="36"/>
        </w:rPr>
        <w:t xml:space="preserve">         </w:t>
      </w:r>
      <w:r w:rsidRPr="00FD70FA">
        <w:rPr>
          <w:sz w:val="36"/>
          <w:szCs w:val="36"/>
        </w:rPr>
        <w:t>and our tongue with shouts of joy.</w:t>
      </w:r>
    </w:p>
    <w:p w14:paraId="3E4BB134" w14:textId="18864356" w:rsidR="00775BDC" w:rsidRPr="00FD70FA" w:rsidRDefault="00775BDC" w:rsidP="00775BDC">
      <w:pPr>
        <w:pStyle w:val="psalmtext"/>
        <w:ind w:left="720"/>
        <w:rPr>
          <w:sz w:val="36"/>
          <w:szCs w:val="36"/>
        </w:rPr>
      </w:pPr>
      <w:r w:rsidRPr="00FD70FA">
        <w:rPr>
          <w:sz w:val="36"/>
          <w:szCs w:val="36"/>
        </w:rPr>
        <w:t>Those who go out weeping, carrying the seed, *</w:t>
      </w:r>
      <w:r w:rsidRPr="00FD70FA">
        <w:rPr>
          <w:sz w:val="36"/>
          <w:szCs w:val="36"/>
        </w:rPr>
        <w:br/>
        <w:t>will come again with joy, shouldering their sheaves.</w:t>
      </w:r>
    </w:p>
    <w:p w14:paraId="05D14A8D" w14:textId="471E9599" w:rsidR="008B1458" w:rsidRPr="008B1458" w:rsidRDefault="008B1458" w:rsidP="00B36562">
      <w:pPr>
        <w:spacing w:before="100" w:beforeAutospacing="1" w:after="100" w:afterAutospacing="1" w:line="240" w:lineRule="auto"/>
        <w:rPr>
          <w:rFonts w:eastAsia="Times New Roman" w:cstheme="minorHAnsi"/>
          <w:sz w:val="36"/>
          <w:szCs w:val="36"/>
        </w:rPr>
      </w:pPr>
      <w:r w:rsidRPr="008B1458">
        <w:rPr>
          <w:sz w:val="36"/>
          <w:szCs w:val="36"/>
        </w:rPr>
        <w:t>In the psalm, the gathered community of faith calls on God to come to its aid as it struggles through a difficult situation.</w:t>
      </w:r>
      <w:r w:rsidR="00775BDC">
        <w:rPr>
          <w:sz w:val="36"/>
          <w:szCs w:val="36"/>
        </w:rPr>
        <w:t xml:space="preserve"> </w:t>
      </w:r>
    </w:p>
    <w:p w14:paraId="242B4598" w14:textId="5D28A0A5" w:rsidR="00BA492F" w:rsidRDefault="008B1458"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It is</w:t>
      </w:r>
      <w:r w:rsidR="0088141C">
        <w:rPr>
          <w:rFonts w:eastAsia="Times New Roman" w:cstheme="minorHAnsi"/>
          <w:sz w:val="36"/>
          <w:szCs w:val="36"/>
        </w:rPr>
        <w:t xml:space="preserve"> is a community prayer for the return of all exiles and the restoration of Israel. In Judaism, </w:t>
      </w:r>
      <w:r w:rsidR="00E67FF5">
        <w:rPr>
          <w:rFonts w:eastAsia="Times New Roman" w:cstheme="minorHAnsi"/>
          <w:sz w:val="36"/>
          <w:szCs w:val="36"/>
        </w:rPr>
        <w:t xml:space="preserve">Psalm 126, </w:t>
      </w:r>
      <w:r w:rsidR="00766797">
        <w:rPr>
          <w:rFonts w:eastAsia="Times New Roman" w:cstheme="minorHAnsi"/>
          <w:sz w:val="36"/>
          <w:szCs w:val="36"/>
        </w:rPr>
        <w:t xml:space="preserve">an expression of </w:t>
      </w:r>
      <w:r w:rsidR="00E67FF5">
        <w:rPr>
          <w:rFonts w:eastAsia="Times New Roman" w:cstheme="minorHAnsi"/>
          <w:sz w:val="36"/>
          <w:szCs w:val="36"/>
        </w:rPr>
        <w:t xml:space="preserve">the Jewish hope of return to Zion following their final redemption </w:t>
      </w:r>
      <w:r w:rsidR="00A42502">
        <w:rPr>
          <w:rFonts w:eastAsia="Times New Roman" w:cstheme="minorHAnsi"/>
          <w:sz w:val="36"/>
          <w:szCs w:val="36"/>
        </w:rPr>
        <w:t xml:space="preserve">and </w:t>
      </w:r>
      <w:r w:rsidR="00E67FF5">
        <w:rPr>
          <w:rFonts w:eastAsia="Times New Roman" w:cstheme="minorHAnsi"/>
          <w:sz w:val="36"/>
          <w:szCs w:val="36"/>
        </w:rPr>
        <w:t>is widely recited before the Birkat Hamazon (Grace after Meals) on Shabbat and Jewish holidays</w:t>
      </w:r>
      <w:proofErr w:type="gramStart"/>
      <w:r w:rsidR="00E67FF5">
        <w:rPr>
          <w:rFonts w:eastAsia="Times New Roman" w:cstheme="minorHAnsi"/>
          <w:sz w:val="36"/>
          <w:szCs w:val="36"/>
        </w:rPr>
        <w:t xml:space="preserve">.  </w:t>
      </w:r>
      <w:proofErr w:type="gramEnd"/>
    </w:p>
    <w:p w14:paraId="22F8C910" w14:textId="57744477" w:rsidR="00775CB0" w:rsidRDefault="00A42502" w:rsidP="00B36562">
      <w:pPr>
        <w:spacing w:before="100" w:beforeAutospacing="1" w:after="100" w:afterAutospacing="1" w:line="240" w:lineRule="auto"/>
        <w:rPr>
          <w:sz w:val="36"/>
          <w:szCs w:val="36"/>
        </w:rPr>
      </w:pPr>
      <w:r>
        <w:rPr>
          <w:rFonts w:eastAsia="Times New Roman" w:cstheme="minorHAnsi"/>
          <w:sz w:val="36"/>
          <w:szCs w:val="36"/>
        </w:rPr>
        <w:t xml:space="preserve">Fr. Daniel shared with me some information on this practice – </w:t>
      </w:r>
      <w:r>
        <w:rPr>
          <w:rFonts w:eastAsia="Times New Roman" w:cstheme="minorHAnsi"/>
          <w:i/>
          <w:iCs/>
          <w:sz w:val="36"/>
          <w:szCs w:val="36"/>
        </w:rPr>
        <w:t>Birkat Hamazon</w:t>
      </w:r>
      <w:r>
        <w:rPr>
          <w:rFonts w:eastAsia="Times New Roman" w:cstheme="minorHAnsi"/>
          <w:sz w:val="36"/>
          <w:szCs w:val="36"/>
        </w:rPr>
        <w:t xml:space="preserve"> or “benching” </w:t>
      </w:r>
      <w:proofErr w:type="gramStart"/>
      <w:r w:rsidR="0079369A">
        <w:rPr>
          <w:rFonts w:eastAsia="Times New Roman" w:cstheme="minorHAnsi"/>
          <w:sz w:val="36"/>
          <w:szCs w:val="36"/>
        </w:rPr>
        <w:t xml:space="preserve">-  </w:t>
      </w:r>
      <w:r w:rsidR="0079369A" w:rsidRPr="0079369A">
        <w:rPr>
          <w:sz w:val="36"/>
          <w:szCs w:val="36"/>
        </w:rPr>
        <w:t>a</w:t>
      </w:r>
      <w:proofErr w:type="gramEnd"/>
      <w:r w:rsidR="0079369A" w:rsidRPr="0079369A">
        <w:rPr>
          <w:sz w:val="36"/>
          <w:szCs w:val="36"/>
        </w:rPr>
        <w:t xml:space="preserve"> special prayer said after eating a meal with bread, thanking God for the food He has given u</w:t>
      </w:r>
      <w:r w:rsidR="0079369A">
        <w:rPr>
          <w:sz w:val="36"/>
          <w:szCs w:val="36"/>
        </w:rPr>
        <w:t>s, following the command from Deuteronomy to say grace after meals.  However, in the Talmud there is a debate among rabbis as to whether it is more appropriate to offer prayers of thanks before the meal rather than after</w:t>
      </w:r>
      <w:proofErr w:type="gramStart"/>
      <w:r w:rsidR="0079369A">
        <w:rPr>
          <w:sz w:val="36"/>
          <w:szCs w:val="36"/>
        </w:rPr>
        <w:t xml:space="preserve">.  </w:t>
      </w:r>
      <w:proofErr w:type="gramEnd"/>
      <w:r w:rsidR="0079369A">
        <w:rPr>
          <w:sz w:val="36"/>
          <w:szCs w:val="36"/>
        </w:rPr>
        <w:t xml:space="preserve">According to the information Fr. Daniel shared, the spirit of </w:t>
      </w:r>
      <w:r w:rsidR="0079369A">
        <w:rPr>
          <w:i/>
          <w:iCs/>
          <w:sz w:val="36"/>
          <w:szCs w:val="36"/>
        </w:rPr>
        <w:t>Birkat Hamazon</w:t>
      </w:r>
      <w:r w:rsidR="0079369A">
        <w:rPr>
          <w:sz w:val="36"/>
          <w:szCs w:val="36"/>
        </w:rPr>
        <w:t xml:space="preserve"> (benching) is to thank God for everything, all the time. </w:t>
      </w:r>
    </w:p>
    <w:p w14:paraId="22737761" w14:textId="17693F08" w:rsidR="00775CB0" w:rsidRDefault="00775CB0" w:rsidP="00B36562">
      <w:pPr>
        <w:spacing w:before="100" w:beforeAutospacing="1" w:after="100" w:afterAutospacing="1" w:line="240" w:lineRule="auto"/>
        <w:rPr>
          <w:sz w:val="36"/>
          <w:szCs w:val="36"/>
        </w:rPr>
      </w:pPr>
      <w:r>
        <w:rPr>
          <w:sz w:val="36"/>
          <w:szCs w:val="36"/>
        </w:rPr>
        <w:t xml:space="preserve">At this time of </w:t>
      </w:r>
      <w:proofErr w:type="gramStart"/>
      <w:r>
        <w:rPr>
          <w:sz w:val="36"/>
          <w:szCs w:val="36"/>
        </w:rPr>
        <w:t>year</w:t>
      </w:r>
      <w:proofErr w:type="gramEnd"/>
      <w:r>
        <w:rPr>
          <w:sz w:val="36"/>
          <w:szCs w:val="36"/>
        </w:rPr>
        <w:t xml:space="preserve"> we think about traditions as we gather and prepare for Thanksgiving.  I can only imagine the many wonderful traditions you all have. I have to say, I’m not sure I’ve ever experienced Thanksgiving the same way twice … that </w:t>
      </w:r>
      <w:r>
        <w:rPr>
          <w:sz w:val="36"/>
          <w:szCs w:val="36"/>
        </w:rPr>
        <w:lastRenderedPageBreak/>
        <w:t>is, I grew up with very little tradition around this holiday</w:t>
      </w:r>
      <w:proofErr w:type="gramStart"/>
      <w:r>
        <w:rPr>
          <w:sz w:val="36"/>
          <w:szCs w:val="36"/>
        </w:rPr>
        <w:t xml:space="preserve">.  </w:t>
      </w:r>
      <w:proofErr w:type="gramEnd"/>
      <w:r>
        <w:rPr>
          <w:sz w:val="36"/>
          <w:szCs w:val="36"/>
        </w:rPr>
        <w:t xml:space="preserve">Perhaps the one “tradition” was to have turkey. And that changed when I met and married Dan – who is not a fan of turkey! </w:t>
      </w:r>
      <w:r w:rsidR="00BF4C6D">
        <w:rPr>
          <w:sz w:val="36"/>
          <w:szCs w:val="36"/>
        </w:rPr>
        <w:t>But that is okay because these days, you can find and enjoy turkey any time of the year</w:t>
      </w:r>
      <w:proofErr w:type="gramStart"/>
      <w:r w:rsidR="00BF4C6D">
        <w:rPr>
          <w:sz w:val="36"/>
          <w:szCs w:val="36"/>
        </w:rPr>
        <w:t xml:space="preserve">.  </w:t>
      </w:r>
      <w:proofErr w:type="gramEnd"/>
    </w:p>
    <w:p w14:paraId="5955A606" w14:textId="3C24A0CF" w:rsidR="00BF4C6D" w:rsidRDefault="00BF4C6D" w:rsidP="00B36562">
      <w:pPr>
        <w:spacing w:before="100" w:beforeAutospacing="1" w:after="100" w:afterAutospacing="1" w:line="240" w:lineRule="auto"/>
        <w:rPr>
          <w:sz w:val="36"/>
          <w:szCs w:val="36"/>
        </w:rPr>
      </w:pPr>
      <w:r>
        <w:rPr>
          <w:sz w:val="36"/>
          <w:szCs w:val="36"/>
        </w:rPr>
        <w:t xml:space="preserve">But now I think I would like to begin a new tradition – the practice of “Benching” and in the spirit of </w:t>
      </w:r>
      <w:r>
        <w:rPr>
          <w:i/>
          <w:iCs/>
          <w:sz w:val="36"/>
          <w:szCs w:val="36"/>
        </w:rPr>
        <w:t>Birkat Hamazon</w:t>
      </w:r>
      <w:r>
        <w:rPr>
          <w:sz w:val="36"/>
          <w:szCs w:val="36"/>
        </w:rPr>
        <w:t xml:space="preserve"> – offering a prayer of thanks and blessing both before and after we eat. </w:t>
      </w:r>
    </w:p>
    <w:p w14:paraId="2037D57A" w14:textId="2DC34EB2" w:rsidR="00766797" w:rsidRDefault="00BF4C6D"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Psalm 126 refers</w:t>
      </w:r>
      <w:r w:rsidR="00766797">
        <w:rPr>
          <w:rFonts w:eastAsia="Times New Roman" w:cstheme="minorHAnsi"/>
          <w:sz w:val="36"/>
          <w:szCs w:val="36"/>
        </w:rPr>
        <w:t xml:space="preserve"> to both past redemption (</w:t>
      </w:r>
      <w:r>
        <w:rPr>
          <w:rFonts w:eastAsia="Times New Roman" w:cstheme="minorHAnsi"/>
          <w:sz w:val="36"/>
          <w:szCs w:val="36"/>
        </w:rPr>
        <w:t>reflected</w:t>
      </w:r>
      <w:r w:rsidR="006E48C2">
        <w:rPr>
          <w:rFonts w:eastAsia="Times New Roman" w:cstheme="minorHAnsi"/>
          <w:sz w:val="36"/>
          <w:szCs w:val="36"/>
        </w:rPr>
        <w:t xml:space="preserve"> in the </w:t>
      </w:r>
      <w:r w:rsidR="00766797">
        <w:rPr>
          <w:rFonts w:eastAsia="Times New Roman" w:cstheme="minorHAnsi"/>
          <w:sz w:val="36"/>
          <w:szCs w:val="36"/>
        </w:rPr>
        <w:t>beginning verse</w:t>
      </w:r>
      <w:r>
        <w:rPr>
          <w:rFonts w:eastAsia="Times New Roman" w:cstheme="minorHAnsi"/>
          <w:sz w:val="36"/>
          <w:szCs w:val="36"/>
        </w:rPr>
        <w:t xml:space="preserve">: </w:t>
      </w:r>
      <w:r w:rsidR="00766797" w:rsidRPr="006E48C2">
        <w:rPr>
          <w:rFonts w:eastAsia="Times New Roman" w:cstheme="minorHAnsi"/>
          <w:i/>
          <w:iCs/>
          <w:sz w:val="36"/>
          <w:szCs w:val="36"/>
        </w:rPr>
        <w:t>When the Lord restored the fortunes of Zion</w:t>
      </w:r>
      <w:r>
        <w:rPr>
          <w:rFonts w:eastAsia="Times New Roman" w:cstheme="minorHAnsi"/>
          <w:sz w:val="36"/>
          <w:szCs w:val="36"/>
        </w:rPr>
        <w:t xml:space="preserve">, and </w:t>
      </w:r>
      <w:r w:rsidR="00766797" w:rsidRPr="00BF4C6D">
        <w:rPr>
          <w:rFonts w:eastAsia="Times New Roman" w:cstheme="minorHAnsi"/>
          <w:sz w:val="36"/>
          <w:szCs w:val="36"/>
        </w:rPr>
        <w:t>to future redemption</w:t>
      </w:r>
      <w:r>
        <w:rPr>
          <w:rFonts w:eastAsia="Times New Roman" w:cstheme="minorHAnsi"/>
          <w:sz w:val="36"/>
          <w:szCs w:val="36"/>
        </w:rPr>
        <w:t xml:space="preserve">: </w:t>
      </w:r>
      <w:r w:rsidR="00766797" w:rsidRPr="002A68B0">
        <w:rPr>
          <w:rFonts w:eastAsia="Times New Roman" w:cstheme="minorHAnsi"/>
          <w:i/>
          <w:iCs/>
          <w:sz w:val="36"/>
          <w:szCs w:val="36"/>
        </w:rPr>
        <w:t xml:space="preserve">“Those </w:t>
      </w:r>
      <w:r w:rsidR="002A68B0">
        <w:rPr>
          <w:rFonts w:eastAsia="Times New Roman" w:cstheme="minorHAnsi"/>
          <w:i/>
          <w:iCs/>
          <w:sz w:val="36"/>
          <w:szCs w:val="36"/>
        </w:rPr>
        <w:t xml:space="preserve">who go out weeping, carrying the seed, </w:t>
      </w:r>
      <w:r w:rsidR="00766797" w:rsidRPr="002A68B0">
        <w:rPr>
          <w:rFonts w:eastAsia="Times New Roman" w:cstheme="minorHAnsi"/>
          <w:i/>
          <w:iCs/>
          <w:sz w:val="36"/>
          <w:szCs w:val="36"/>
        </w:rPr>
        <w:t xml:space="preserve">will come again with joy, shouldering their sheaves.” </w:t>
      </w:r>
      <w:r w:rsidR="00766797">
        <w:rPr>
          <w:rFonts w:eastAsia="Times New Roman" w:cstheme="minorHAnsi"/>
          <w:sz w:val="36"/>
          <w:szCs w:val="36"/>
        </w:rPr>
        <w:t xml:space="preserve"> It also refers to a redemption of the land from agricultural drought</w:t>
      </w:r>
      <w:r w:rsidR="006E48C2">
        <w:rPr>
          <w:rFonts w:eastAsia="Times New Roman" w:cstheme="minorHAnsi"/>
          <w:sz w:val="36"/>
          <w:szCs w:val="36"/>
        </w:rPr>
        <w:t>, bringing the rains and water back to the parched and arid desert.</w:t>
      </w:r>
      <w:r w:rsidR="002A68B0">
        <w:rPr>
          <w:rFonts w:eastAsia="Times New Roman" w:cstheme="minorHAnsi"/>
          <w:sz w:val="36"/>
          <w:szCs w:val="36"/>
        </w:rPr>
        <w:t xml:space="preserve"> </w:t>
      </w:r>
    </w:p>
    <w:p w14:paraId="6632C594" w14:textId="0B2DC8D6" w:rsidR="006E48C2" w:rsidRDefault="006E48C2"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The agricultural imagery of sowing and reaping is a powerful reminder of the importance of “place.”  </w:t>
      </w:r>
      <w:r w:rsidR="002A68B0">
        <w:rPr>
          <w:rFonts w:eastAsia="Times New Roman" w:cstheme="minorHAnsi"/>
          <w:sz w:val="36"/>
          <w:szCs w:val="36"/>
        </w:rPr>
        <w:t>In fact, t</w:t>
      </w:r>
      <w:r w:rsidR="007245C1">
        <w:rPr>
          <w:rFonts w:eastAsia="Times New Roman" w:cstheme="minorHAnsi"/>
          <w:sz w:val="36"/>
          <w:szCs w:val="36"/>
        </w:rPr>
        <w:t xml:space="preserve">he entire psalm is a reminder of the importance of “place,” </w:t>
      </w:r>
      <w:r w:rsidR="002A68B0">
        <w:rPr>
          <w:rFonts w:eastAsia="Times New Roman" w:cstheme="minorHAnsi"/>
          <w:sz w:val="36"/>
          <w:szCs w:val="36"/>
        </w:rPr>
        <w:t xml:space="preserve">especially </w:t>
      </w:r>
      <w:r w:rsidR="007245C1">
        <w:rPr>
          <w:rFonts w:eastAsia="Times New Roman" w:cstheme="minorHAnsi"/>
          <w:sz w:val="36"/>
          <w:szCs w:val="36"/>
        </w:rPr>
        <w:t xml:space="preserve">in this day and age where many people in the world have been “displaced” and are struggling to find a place to call their own. </w:t>
      </w:r>
    </w:p>
    <w:p w14:paraId="6F474615" w14:textId="3E072EE9" w:rsidR="007245C1" w:rsidRDefault="004442C2"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I don’t want to </w:t>
      </w:r>
      <w:r w:rsidR="002A68B0">
        <w:rPr>
          <w:rFonts w:eastAsia="Times New Roman" w:cstheme="minorHAnsi"/>
          <w:sz w:val="36"/>
          <w:szCs w:val="36"/>
        </w:rPr>
        <w:t xml:space="preserve">make light of the experience of all who have been exiled </w:t>
      </w:r>
      <w:r>
        <w:rPr>
          <w:rFonts w:eastAsia="Times New Roman" w:cstheme="minorHAnsi"/>
          <w:sz w:val="36"/>
          <w:szCs w:val="36"/>
        </w:rPr>
        <w:t>from their countries, their homes, for</w:t>
      </w:r>
      <w:r w:rsidR="002A68B0">
        <w:rPr>
          <w:rFonts w:eastAsia="Times New Roman" w:cstheme="minorHAnsi"/>
          <w:sz w:val="36"/>
          <w:szCs w:val="36"/>
        </w:rPr>
        <w:t xml:space="preserve"> economic, political, or cultural</w:t>
      </w:r>
      <w:r>
        <w:rPr>
          <w:rFonts w:eastAsia="Times New Roman" w:cstheme="minorHAnsi"/>
          <w:sz w:val="36"/>
          <w:szCs w:val="36"/>
        </w:rPr>
        <w:t xml:space="preserve"> reasons</w:t>
      </w:r>
      <w:r w:rsidR="002A68B0">
        <w:rPr>
          <w:rFonts w:eastAsia="Times New Roman" w:cstheme="minorHAnsi"/>
          <w:sz w:val="36"/>
          <w:szCs w:val="36"/>
        </w:rPr>
        <w:t xml:space="preserve">, </w:t>
      </w:r>
      <w:r>
        <w:rPr>
          <w:rFonts w:eastAsia="Times New Roman" w:cstheme="minorHAnsi"/>
          <w:sz w:val="36"/>
          <w:szCs w:val="36"/>
        </w:rPr>
        <w:t xml:space="preserve">but </w:t>
      </w:r>
      <w:r w:rsidR="002A68B0">
        <w:rPr>
          <w:rFonts w:eastAsia="Times New Roman" w:cstheme="minorHAnsi"/>
          <w:sz w:val="36"/>
          <w:szCs w:val="36"/>
        </w:rPr>
        <w:t>I wonder if what we have experienced these past two years, living with the pandemic, has been a little like being</w:t>
      </w:r>
      <w:r w:rsidR="00D2312C">
        <w:rPr>
          <w:rFonts w:eastAsia="Times New Roman" w:cstheme="minorHAnsi"/>
          <w:sz w:val="36"/>
          <w:szCs w:val="36"/>
        </w:rPr>
        <w:t xml:space="preserve"> in exile</w:t>
      </w:r>
      <w:proofErr w:type="gramStart"/>
      <w:r w:rsidR="002A68B0">
        <w:rPr>
          <w:rFonts w:eastAsia="Times New Roman" w:cstheme="minorHAnsi"/>
          <w:sz w:val="36"/>
          <w:szCs w:val="36"/>
        </w:rPr>
        <w:t xml:space="preserve">.  </w:t>
      </w:r>
      <w:proofErr w:type="gramEnd"/>
      <w:r w:rsidR="00D2312C">
        <w:rPr>
          <w:rFonts w:eastAsia="Times New Roman" w:cstheme="minorHAnsi"/>
          <w:sz w:val="36"/>
          <w:szCs w:val="36"/>
        </w:rPr>
        <w:t>Our lives have drastically changed</w:t>
      </w:r>
      <w:r w:rsidR="007245C1">
        <w:rPr>
          <w:rFonts w:eastAsia="Times New Roman" w:cstheme="minorHAnsi"/>
          <w:sz w:val="36"/>
          <w:szCs w:val="36"/>
        </w:rPr>
        <w:t xml:space="preserve">. Perhaps even our hopes for the future have changed. </w:t>
      </w:r>
    </w:p>
    <w:p w14:paraId="49EF94D5" w14:textId="082EDC0B" w:rsidR="00A378F2" w:rsidRDefault="007245C1"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lastRenderedPageBreak/>
        <w:t>Do you remember the beginning of the pandemic?  Before we kn</w:t>
      </w:r>
      <w:r w:rsidR="004442C2">
        <w:rPr>
          <w:rFonts w:eastAsia="Times New Roman" w:cstheme="minorHAnsi"/>
          <w:sz w:val="36"/>
          <w:szCs w:val="36"/>
        </w:rPr>
        <w:t>e</w:t>
      </w:r>
      <w:r>
        <w:rPr>
          <w:rFonts w:eastAsia="Times New Roman" w:cstheme="minorHAnsi"/>
          <w:sz w:val="36"/>
          <w:szCs w:val="36"/>
        </w:rPr>
        <w:t xml:space="preserve">w </w:t>
      </w:r>
      <w:r w:rsidR="004442C2">
        <w:rPr>
          <w:rFonts w:eastAsia="Times New Roman" w:cstheme="minorHAnsi"/>
          <w:sz w:val="36"/>
          <w:szCs w:val="36"/>
        </w:rPr>
        <w:t xml:space="preserve">what </w:t>
      </w:r>
      <w:r>
        <w:rPr>
          <w:rFonts w:eastAsia="Times New Roman" w:cstheme="minorHAnsi"/>
          <w:sz w:val="36"/>
          <w:szCs w:val="36"/>
        </w:rPr>
        <w:t>we now know about COVID</w:t>
      </w:r>
      <w:r w:rsidR="004442C2">
        <w:rPr>
          <w:rFonts w:eastAsia="Times New Roman" w:cstheme="minorHAnsi"/>
          <w:sz w:val="36"/>
          <w:szCs w:val="36"/>
        </w:rPr>
        <w:t>-19</w:t>
      </w:r>
      <w:proofErr w:type="gramStart"/>
      <w:r>
        <w:rPr>
          <w:rFonts w:eastAsia="Times New Roman" w:cstheme="minorHAnsi"/>
          <w:sz w:val="36"/>
          <w:szCs w:val="36"/>
        </w:rPr>
        <w:t xml:space="preserve">?  </w:t>
      </w:r>
      <w:proofErr w:type="gramEnd"/>
      <w:r>
        <w:rPr>
          <w:rFonts w:eastAsia="Times New Roman" w:cstheme="minorHAnsi"/>
          <w:sz w:val="36"/>
          <w:szCs w:val="36"/>
        </w:rPr>
        <w:t>When the vaccine was just</w:t>
      </w:r>
      <w:r w:rsidR="00A378F2">
        <w:rPr>
          <w:rFonts w:eastAsia="Times New Roman" w:cstheme="minorHAnsi"/>
          <w:sz w:val="36"/>
          <w:szCs w:val="36"/>
        </w:rPr>
        <w:t xml:space="preserve"> a hope?  When we believed that the day would </w:t>
      </w:r>
      <w:proofErr w:type="gramStart"/>
      <w:r w:rsidR="00786574">
        <w:rPr>
          <w:rFonts w:eastAsia="Times New Roman" w:cstheme="minorHAnsi"/>
          <w:sz w:val="36"/>
          <w:szCs w:val="36"/>
        </w:rPr>
        <w:t>come</w:t>
      </w:r>
      <w:proofErr w:type="gramEnd"/>
      <w:r w:rsidR="00A378F2">
        <w:rPr>
          <w:rFonts w:eastAsia="Times New Roman" w:cstheme="minorHAnsi"/>
          <w:sz w:val="36"/>
          <w:szCs w:val="36"/>
        </w:rPr>
        <w:t xml:space="preserve"> and it would be all over?</w:t>
      </w:r>
    </w:p>
    <w:p w14:paraId="33A9B0CA" w14:textId="1A748A40" w:rsidR="003031A3" w:rsidRDefault="00A378F2"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According to one author, P</w:t>
      </w:r>
      <w:r w:rsidR="003031A3">
        <w:rPr>
          <w:rFonts w:eastAsia="Times New Roman" w:cstheme="minorHAnsi"/>
          <w:sz w:val="36"/>
          <w:szCs w:val="36"/>
        </w:rPr>
        <w:t xml:space="preserve">salm 126 </w:t>
      </w:r>
      <w:r>
        <w:rPr>
          <w:rFonts w:eastAsia="Times New Roman" w:cstheme="minorHAnsi"/>
          <w:sz w:val="36"/>
          <w:szCs w:val="36"/>
        </w:rPr>
        <w:t>is</w:t>
      </w:r>
      <w:r w:rsidR="003031A3">
        <w:rPr>
          <w:rFonts w:eastAsia="Times New Roman" w:cstheme="minorHAnsi"/>
          <w:sz w:val="36"/>
          <w:szCs w:val="36"/>
        </w:rPr>
        <w:t xml:space="preserve"> “a psalm that we need during times of crisis</w:t>
      </w:r>
      <w:r>
        <w:rPr>
          <w:rFonts w:eastAsia="Times New Roman" w:cstheme="minorHAnsi"/>
          <w:sz w:val="36"/>
          <w:szCs w:val="36"/>
        </w:rPr>
        <w:t>.</w:t>
      </w:r>
      <w:r w:rsidR="003031A3">
        <w:rPr>
          <w:rFonts w:eastAsia="Times New Roman" w:cstheme="minorHAnsi"/>
          <w:sz w:val="36"/>
          <w:szCs w:val="36"/>
        </w:rPr>
        <w:t>”</w:t>
      </w:r>
      <w:r>
        <w:rPr>
          <w:rFonts w:eastAsia="Times New Roman" w:cstheme="minorHAnsi"/>
          <w:sz w:val="36"/>
          <w:szCs w:val="36"/>
        </w:rPr>
        <w:t xml:space="preserve"> </w:t>
      </w:r>
      <w:r w:rsidR="004442C2">
        <w:rPr>
          <w:rFonts w:eastAsia="Times New Roman" w:cstheme="minorHAnsi"/>
          <w:sz w:val="36"/>
          <w:szCs w:val="36"/>
        </w:rPr>
        <w:t>As Fr. Daniel said a few weeks ago, we need to lament – it’s okay to lament. With that lament, we are making our ascent to God</w:t>
      </w:r>
      <w:r>
        <w:rPr>
          <w:rFonts w:eastAsia="Times New Roman" w:cstheme="minorHAnsi"/>
          <w:sz w:val="36"/>
          <w:szCs w:val="36"/>
        </w:rPr>
        <w:t xml:space="preserve"> </w:t>
      </w:r>
    </w:p>
    <w:p w14:paraId="648DD5BB" w14:textId="22EE9B4B" w:rsidR="002E4863" w:rsidRDefault="00D2312C"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As Christians, and as members of this faith community here at Christ Church, we remember</w:t>
      </w:r>
      <w:r w:rsidR="00A378F2">
        <w:rPr>
          <w:rFonts w:eastAsia="Times New Roman" w:cstheme="minorHAnsi"/>
          <w:sz w:val="36"/>
          <w:szCs w:val="36"/>
        </w:rPr>
        <w:t xml:space="preserve"> </w:t>
      </w:r>
      <w:r>
        <w:rPr>
          <w:rFonts w:eastAsia="Times New Roman" w:cstheme="minorHAnsi"/>
          <w:sz w:val="36"/>
          <w:szCs w:val="36"/>
        </w:rPr>
        <w:t>and honor the</w:t>
      </w:r>
      <w:r w:rsidR="004442C2">
        <w:rPr>
          <w:rFonts w:eastAsia="Times New Roman" w:cstheme="minorHAnsi"/>
          <w:sz w:val="36"/>
          <w:szCs w:val="36"/>
        </w:rPr>
        <w:t>se</w:t>
      </w:r>
      <w:r>
        <w:rPr>
          <w:rFonts w:eastAsia="Times New Roman" w:cstheme="minorHAnsi"/>
          <w:sz w:val="36"/>
          <w:szCs w:val="36"/>
        </w:rPr>
        <w:t xml:space="preserve"> words “The Lord has done great things for </w:t>
      </w:r>
      <w:r w:rsidR="004442C2">
        <w:rPr>
          <w:rFonts w:eastAsia="Times New Roman" w:cstheme="minorHAnsi"/>
          <w:sz w:val="36"/>
          <w:szCs w:val="36"/>
        </w:rPr>
        <w:t>us</w:t>
      </w:r>
      <w:r>
        <w:rPr>
          <w:rFonts w:eastAsia="Times New Roman" w:cstheme="minorHAnsi"/>
          <w:sz w:val="36"/>
          <w:szCs w:val="36"/>
        </w:rPr>
        <w:t>” as we celebrate weekly</w:t>
      </w:r>
      <w:r w:rsidR="002E4863">
        <w:rPr>
          <w:rFonts w:eastAsia="Times New Roman" w:cstheme="minorHAnsi"/>
          <w:sz w:val="36"/>
          <w:szCs w:val="36"/>
        </w:rPr>
        <w:t xml:space="preserve"> the joy of our salvation, offer our thanks and praise </w:t>
      </w:r>
      <w:r w:rsidR="004442C2">
        <w:rPr>
          <w:rFonts w:eastAsia="Times New Roman" w:cstheme="minorHAnsi"/>
          <w:sz w:val="36"/>
          <w:szCs w:val="36"/>
        </w:rPr>
        <w:t xml:space="preserve">in the observance of the Eucharist, </w:t>
      </w:r>
      <w:r w:rsidR="002E4863">
        <w:rPr>
          <w:rFonts w:eastAsia="Times New Roman" w:cstheme="minorHAnsi"/>
          <w:sz w:val="36"/>
          <w:szCs w:val="36"/>
        </w:rPr>
        <w:t>and share in the joy of Christian fellowship</w:t>
      </w:r>
      <w:r w:rsidR="004442C2">
        <w:rPr>
          <w:rFonts w:eastAsia="Times New Roman" w:cstheme="minorHAnsi"/>
          <w:sz w:val="36"/>
          <w:szCs w:val="36"/>
        </w:rPr>
        <w:t xml:space="preserve"> through prayers of thanksgiving</w:t>
      </w:r>
      <w:r w:rsidR="002E4863">
        <w:rPr>
          <w:rFonts w:eastAsia="Times New Roman" w:cstheme="minorHAnsi"/>
          <w:sz w:val="36"/>
          <w:szCs w:val="36"/>
        </w:rPr>
        <w:t>.</w:t>
      </w:r>
    </w:p>
    <w:p w14:paraId="3D22DC13" w14:textId="76C5BF6F" w:rsidR="00586FF2" w:rsidRDefault="00586FF2" w:rsidP="004442C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Here are two thoughts we </w:t>
      </w:r>
      <w:r w:rsidR="002D3AFD">
        <w:rPr>
          <w:rFonts w:eastAsia="Times New Roman" w:cstheme="minorHAnsi"/>
          <w:sz w:val="36"/>
          <w:szCs w:val="36"/>
        </w:rPr>
        <w:t>can we take away from Psalm 126</w:t>
      </w:r>
      <w:r>
        <w:rPr>
          <w:rFonts w:eastAsia="Times New Roman" w:cstheme="minorHAnsi"/>
          <w:sz w:val="36"/>
          <w:szCs w:val="36"/>
        </w:rPr>
        <w:t>:</w:t>
      </w:r>
      <w:r w:rsidR="00786574">
        <w:rPr>
          <w:rFonts w:eastAsia="Times New Roman" w:cstheme="minorHAnsi"/>
          <w:sz w:val="36"/>
          <w:szCs w:val="36"/>
        </w:rPr>
        <w:t xml:space="preserve"> </w:t>
      </w:r>
    </w:p>
    <w:p w14:paraId="4B0C4E74" w14:textId="08B1E9D1" w:rsidR="002D3AFD" w:rsidRDefault="002D3AFD" w:rsidP="00586FF2">
      <w:pPr>
        <w:pStyle w:val="ListParagraph"/>
        <w:numPr>
          <w:ilvl w:val="0"/>
          <w:numId w:val="10"/>
        </w:numPr>
        <w:spacing w:before="100" w:beforeAutospacing="1" w:after="100" w:afterAutospacing="1" w:line="240" w:lineRule="auto"/>
        <w:rPr>
          <w:rFonts w:eastAsia="Times New Roman" w:cstheme="minorHAnsi"/>
          <w:sz w:val="36"/>
          <w:szCs w:val="36"/>
        </w:rPr>
      </w:pPr>
      <w:r w:rsidRPr="00586FF2">
        <w:rPr>
          <w:rFonts w:eastAsia="Times New Roman" w:cstheme="minorHAnsi"/>
          <w:sz w:val="36"/>
          <w:szCs w:val="36"/>
        </w:rPr>
        <w:t>We give thanks for the ways God helped us in the past</w:t>
      </w:r>
    </w:p>
    <w:p w14:paraId="4D1D5B57" w14:textId="317A76BD" w:rsidR="002D3AFD" w:rsidRPr="00906B22" w:rsidRDefault="002D3AFD" w:rsidP="00906B22">
      <w:pPr>
        <w:pStyle w:val="ListParagraph"/>
        <w:numPr>
          <w:ilvl w:val="0"/>
          <w:numId w:val="9"/>
        </w:numPr>
        <w:spacing w:before="100" w:beforeAutospacing="1" w:after="100" w:afterAutospacing="1" w:line="240" w:lineRule="auto"/>
        <w:rPr>
          <w:rFonts w:eastAsia="Times New Roman" w:cstheme="minorHAnsi"/>
          <w:sz w:val="36"/>
          <w:szCs w:val="36"/>
        </w:rPr>
      </w:pPr>
      <w:r w:rsidRPr="00906B22">
        <w:rPr>
          <w:rFonts w:eastAsia="Times New Roman" w:cstheme="minorHAnsi"/>
          <w:sz w:val="36"/>
          <w:szCs w:val="36"/>
        </w:rPr>
        <w:t>And we are encouraged to trust God to do it again!</w:t>
      </w:r>
    </w:p>
    <w:p w14:paraId="422A09D3" w14:textId="1B4DF33F" w:rsidR="002D3AFD" w:rsidRDefault="00906B22" w:rsidP="002D3AFD">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If Psalm 126 addresses the past and future, the Gospel reading from Mark brings us to the present</w:t>
      </w:r>
      <w:r w:rsidR="00786574">
        <w:rPr>
          <w:rFonts w:eastAsia="Times New Roman" w:cstheme="minorHAnsi"/>
          <w:sz w:val="36"/>
          <w:szCs w:val="36"/>
        </w:rPr>
        <w:t xml:space="preserve">. </w:t>
      </w:r>
      <w:r>
        <w:rPr>
          <w:rFonts w:eastAsia="Times New Roman" w:cstheme="minorHAnsi"/>
          <w:sz w:val="36"/>
          <w:szCs w:val="36"/>
        </w:rPr>
        <w:t>It addresses our life and livelihood in the here and now</w:t>
      </w:r>
      <w:r w:rsidR="00786574">
        <w:rPr>
          <w:rFonts w:eastAsia="Times New Roman" w:cstheme="minorHAnsi"/>
          <w:sz w:val="36"/>
          <w:szCs w:val="36"/>
        </w:rPr>
        <w:t xml:space="preserve">. </w:t>
      </w:r>
      <w:r>
        <w:rPr>
          <w:rFonts w:eastAsia="Times New Roman" w:cstheme="minorHAnsi"/>
          <w:sz w:val="36"/>
          <w:szCs w:val="36"/>
        </w:rPr>
        <w:t>It illustrates how to live in the world, without being subject to it</w:t>
      </w:r>
      <w:r w:rsidR="00786574">
        <w:rPr>
          <w:rFonts w:eastAsia="Times New Roman" w:cstheme="minorHAnsi"/>
          <w:sz w:val="36"/>
          <w:szCs w:val="36"/>
        </w:rPr>
        <w:t xml:space="preserve">. </w:t>
      </w:r>
      <w:r w:rsidR="0032103B">
        <w:rPr>
          <w:rFonts w:eastAsia="Times New Roman" w:cstheme="minorHAnsi"/>
          <w:sz w:val="36"/>
          <w:szCs w:val="36"/>
        </w:rPr>
        <w:t xml:space="preserve">We are reminded not to worry about material </w:t>
      </w:r>
      <w:r w:rsidR="00786574">
        <w:rPr>
          <w:rFonts w:eastAsia="Times New Roman" w:cstheme="minorHAnsi"/>
          <w:sz w:val="36"/>
          <w:szCs w:val="36"/>
        </w:rPr>
        <w:t>matters but</w:t>
      </w:r>
      <w:r w:rsidR="0032103B">
        <w:rPr>
          <w:rFonts w:eastAsia="Times New Roman" w:cstheme="minorHAnsi"/>
          <w:sz w:val="36"/>
          <w:szCs w:val="36"/>
        </w:rPr>
        <w:t xml:space="preserve"> strive first for the kingdom of God</w:t>
      </w:r>
      <w:r w:rsidR="00786574">
        <w:rPr>
          <w:rFonts w:eastAsia="Times New Roman" w:cstheme="minorHAnsi"/>
          <w:sz w:val="36"/>
          <w:szCs w:val="36"/>
        </w:rPr>
        <w:t xml:space="preserve">. </w:t>
      </w:r>
      <w:r w:rsidR="0032103B">
        <w:rPr>
          <w:rFonts w:eastAsia="Times New Roman" w:cstheme="minorHAnsi"/>
          <w:sz w:val="36"/>
          <w:szCs w:val="36"/>
        </w:rPr>
        <w:t>Perhaps easier said than done.</w:t>
      </w:r>
    </w:p>
    <w:p w14:paraId="6CCEBC9F" w14:textId="77777777" w:rsidR="00586FF2" w:rsidRDefault="00586FF2" w:rsidP="002D3AFD">
      <w:pPr>
        <w:spacing w:before="100" w:beforeAutospacing="1" w:after="100" w:afterAutospacing="1" w:line="240" w:lineRule="auto"/>
        <w:rPr>
          <w:rFonts w:eastAsia="Times New Roman" w:cstheme="minorHAnsi"/>
          <w:sz w:val="36"/>
          <w:szCs w:val="36"/>
        </w:rPr>
      </w:pPr>
    </w:p>
    <w:p w14:paraId="3FF6F004" w14:textId="77777777" w:rsidR="00586FF2" w:rsidRDefault="00586FF2" w:rsidP="002D3AFD">
      <w:pPr>
        <w:spacing w:before="100" w:beforeAutospacing="1" w:after="100" w:afterAutospacing="1" w:line="240" w:lineRule="auto"/>
        <w:rPr>
          <w:rFonts w:eastAsia="Times New Roman" w:cstheme="minorHAnsi"/>
          <w:sz w:val="36"/>
          <w:szCs w:val="36"/>
        </w:rPr>
      </w:pPr>
    </w:p>
    <w:p w14:paraId="18797D59" w14:textId="6F33EBA5" w:rsidR="00586FF2" w:rsidRDefault="00586FF2" w:rsidP="002D3AFD">
      <w:pPr>
        <w:spacing w:before="100" w:beforeAutospacing="1" w:after="100" w:afterAutospacing="1" w:line="240" w:lineRule="auto"/>
        <w:rPr>
          <w:rFonts w:eastAsia="Times New Roman" w:cstheme="minorHAnsi"/>
          <w:sz w:val="36"/>
          <w:szCs w:val="36"/>
        </w:rPr>
      </w:pPr>
      <w:r>
        <w:rPr>
          <w:rFonts w:eastAsia="Times New Roman" w:cstheme="minorHAnsi"/>
          <w:sz w:val="36"/>
          <w:szCs w:val="36"/>
        </w:rPr>
        <w:lastRenderedPageBreak/>
        <w:t xml:space="preserve">It </w:t>
      </w:r>
      <w:r w:rsidR="00F10331">
        <w:rPr>
          <w:rFonts w:eastAsia="Times New Roman" w:cstheme="minorHAnsi"/>
          <w:sz w:val="36"/>
          <w:szCs w:val="36"/>
        </w:rPr>
        <w:t xml:space="preserve">is not easy </w:t>
      </w:r>
      <w:r>
        <w:rPr>
          <w:rFonts w:eastAsia="Times New Roman" w:cstheme="minorHAnsi"/>
          <w:sz w:val="36"/>
          <w:szCs w:val="36"/>
        </w:rPr>
        <w:t xml:space="preserve">to set our daily worries aside – especially if you have ever had to wonder about where your next paycheck was coming from or worry about having enough to eat or feed your family. Jesus tells us not to worry about our lives, not to worry about what we will eat or drink, our health, or what we will wear. </w:t>
      </w:r>
      <w:r w:rsidR="00F10331">
        <w:rPr>
          <w:rFonts w:eastAsia="Times New Roman" w:cstheme="minorHAnsi"/>
          <w:sz w:val="36"/>
          <w:szCs w:val="36"/>
        </w:rPr>
        <w:t>He tells us to change our mindset – and instead “strive first for the kingdom of God and his righteousness … and all these things will be given to you as well.”</w:t>
      </w:r>
    </w:p>
    <w:p w14:paraId="35E3F9D3" w14:textId="7EA8A1A4" w:rsidR="00F10331" w:rsidRDefault="00F10331" w:rsidP="002D3AFD">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Perhaps one of the best antidotes to worry and anxiety is gratitude. And through the practice of </w:t>
      </w:r>
      <w:proofErr w:type="gramStart"/>
      <w:r>
        <w:rPr>
          <w:rFonts w:eastAsia="Times New Roman" w:cstheme="minorHAnsi"/>
          <w:sz w:val="36"/>
          <w:szCs w:val="36"/>
        </w:rPr>
        <w:t>gratitude</w:t>
      </w:r>
      <w:proofErr w:type="gramEnd"/>
      <w:r>
        <w:rPr>
          <w:rFonts w:eastAsia="Times New Roman" w:cstheme="minorHAnsi"/>
          <w:sz w:val="36"/>
          <w:szCs w:val="36"/>
        </w:rPr>
        <w:t xml:space="preserve"> we can more effectively </w:t>
      </w:r>
      <w:r w:rsidR="00CE0EF9">
        <w:rPr>
          <w:rFonts w:eastAsia="Times New Roman" w:cstheme="minorHAnsi"/>
          <w:sz w:val="36"/>
          <w:szCs w:val="36"/>
        </w:rPr>
        <w:t xml:space="preserve">seek the kingdom of God and find and ascend the stepping stones which take us closer to the presence of God. </w:t>
      </w:r>
    </w:p>
    <w:p w14:paraId="42054091" w14:textId="1D1B3AEF" w:rsidR="00B36562" w:rsidRDefault="00A44C0E"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I recently listened to the re-release of our 2020 virtual Thanksgiving concert – </w:t>
      </w:r>
      <w:r w:rsidR="0032103B">
        <w:rPr>
          <w:rFonts w:eastAsia="Times New Roman" w:cstheme="minorHAnsi"/>
          <w:sz w:val="36"/>
          <w:szCs w:val="36"/>
        </w:rPr>
        <w:t xml:space="preserve">and invite you to view it as well if you haven’t already. </w:t>
      </w:r>
      <w:r>
        <w:rPr>
          <w:rFonts w:eastAsia="Times New Roman" w:cstheme="minorHAnsi"/>
          <w:sz w:val="36"/>
          <w:szCs w:val="36"/>
        </w:rPr>
        <w:t xml:space="preserve">I’m so glad I did because I found the ending to this sermon … the lyrics of the praise song “Give Thanks </w:t>
      </w:r>
      <w:proofErr w:type="gramStart"/>
      <w:r>
        <w:rPr>
          <w:rFonts w:eastAsia="Times New Roman" w:cstheme="minorHAnsi"/>
          <w:sz w:val="36"/>
          <w:szCs w:val="36"/>
        </w:rPr>
        <w:t>With</w:t>
      </w:r>
      <w:proofErr w:type="gramEnd"/>
      <w:r>
        <w:rPr>
          <w:rFonts w:eastAsia="Times New Roman" w:cstheme="minorHAnsi"/>
          <w:sz w:val="36"/>
          <w:szCs w:val="36"/>
        </w:rPr>
        <w:t xml:space="preserve"> a Grateful Heart.”   </w:t>
      </w:r>
    </w:p>
    <w:p w14:paraId="16AA9FB9" w14:textId="6DDB4244" w:rsidR="00E9285A" w:rsidRDefault="00E9285A" w:rsidP="00B36562">
      <w:pPr>
        <w:spacing w:before="100" w:beforeAutospacing="1" w:after="100" w:afterAutospacing="1" w:line="240" w:lineRule="auto"/>
        <w:rPr>
          <w:rFonts w:eastAsia="Times New Roman" w:cstheme="minorHAnsi"/>
          <w:sz w:val="36"/>
          <w:szCs w:val="36"/>
        </w:rPr>
      </w:pPr>
      <w:r>
        <w:rPr>
          <w:rFonts w:eastAsia="Times New Roman" w:cstheme="minorHAnsi"/>
          <w:sz w:val="36"/>
          <w:szCs w:val="36"/>
        </w:rPr>
        <w:t xml:space="preserve">There is always a “story” behind the </w:t>
      </w:r>
      <w:r w:rsidR="00786574">
        <w:rPr>
          <w:rFonts w:eastAsia="Times New Roman" w:cstheme="minorHAnsi"/>
          <w:sz w:val="36"/>
          <w:szCs w:val="36"/>
        </w:rPr>
        <w:t>song,</w:t>
      </w:r>
      <w:r>
        <w:rPr>
          <w:rFonts w:eastAsia="Times New Roman" w:cstheme="minorHAnsi"/>
          <w:sz w:val="36"/>
          <w:szCs w:val="36"/>
        </w:rPr>
        <w:t xml:space="preserve"> and I’d like to share a little of that with you:</w:t>
      </w:r>
    </w:p>
    <w:p w14:paraId="5325F313" w14:textId="0FDCDDE2" w:rsidR="00E9285A" w:rsidRDefault="00E9285A" w:rsidP="00B36562">
      <w:pPr>
        <w:spacing w:before="100" w:beforeAutospacing="1" w:after="100" w:afterAutospacing="1" w:line="240" w:lineRule="auto"/>
        <w:rPr>
          <w:sz w:val="36"/>
          <w:szCs w:val="36"/>
        </w:rPr>
      </w:pPr>
      <w:r w:rsidRPr="00E9285A">
        <w:rPr>
          <w:sz w:val="36"/>
          <w:szCs w:val="36"/>
        </w:rPr>
        <w:t xml:space="preserve">"Give Thanks With a Grateful Heart" was written in 1978 by </w:t>
      </w:r>
      <w:r>
        <w:rPr>
          <w:sz w:val="36"/>
          <w:szCs w:val="36"/>
        </w:rPr>
        <w:t xml:space="preserve">a young man named </w:t>
      </w:r>
      <w:r w:rsidRPr="00E9285A">
        <w:rPr>
          <w:sz w:val="36"/>
          <w:szCs w:val="36"/>
        </w:rPr>
        <w:t xml:space="preserve">Henry Smith. The song was his only published worship song out of 300 unpublished compositions. It was written </w:t>
      </w:r>
      <w:r w:rsidR="001A754F">
        <w:rPr>
          <w:sz w:val="36"/>
          <w:szCs w:val="36"/>
        </w:rPr>
        <w:t xml:space="preserve">during a time that </w:t>
      </w:r>
      <w:r w:rsidRPr="00E9285A">
        <w:rPr>
          <w:sz w:val="36"/>
          <w:szCs w:val="36"/>
        </w:rPr>
        <w:t xml:space="preserve">Smith </w:t>
      </w:r>
      <w:r w:rsidR="001A754F">
        <w:rPr>
          <w:sz w:val="36"/>
          <w:szCs w:val="36"/>
        </w:rPr>
        <w:t>was struggling to find steady work a</w:t>
      </w:r>
      <w:r w:rsidRPr="00E9285A">
        <w:rPr>
          <w:sz w:val="36"/>
          <w:szCs w:val="36"/>
        </w:rPr>
        <w:t xml:space="preserve">fter graduating from university. He also </w:t>
      </w:r>
      <w:r w:rsidR="001A754F">
        <w:rPr>
          <w:sz w:val="36"/>
          <w:szCs w:val="36"/>
        </w:rPr>
        <w:t xml:space="preserve">was suffering from </w:t>
      </w:r>
      <w:r w:rsidRPr="00E9285A">
        <w:rPr>
          <w:sz w:val="36"/>
          <w:szCs w:val="36"/>
        </w:rPr>
        <w:t xml:space="preserve">a degenerative condition that eventually left him </w:t>
      </w:r>
      <w:r>
        <w:rPr>
          <w:sz w:val="36"/>
          <w:szCs w:val="36"/>
        </w:rPr>
        <w:t>legally blind</w:t>
      </w:r>
      <w:r w:rsidR="00786574">
        <w:rPr>
          <w:sz w:val="36"/>
          <w:szCs w:val="36"/>
        </w:rPr>
        <w:t xml:space="preserve">. </w:t>
      </w:r>
      <w:r>
        <w:rPr>
          <w:sz w:val="36"/>
          <w:szCs w:val="36"/>
        </w:rPr>
        <w:t xml:space="preserve">Smith was inspired by the pastor at </w:t>
      </w:r>
      <w:r w:rsidRPr="00E9285A">
        <w:rPr>
          <w:sz w:val="36"/>
          <w:szCs w:val="36"/>
        </w:rPr>
        <w:t xml:space="preserve">his church in </w:t>
      </w:r>
      <w:r>
        <w:rPr>
          <w:sz w:val="36"/>
          <w:szCs w:val="36"/>
        </w:rPr>
        <w:t>Williamsburg, Virginia</w:t>
      </w:r>
      <w:r w:rsidRPr="00E9285A">
        <w:rPr>
          <w:sz w:val="36"/>
          <w:szCs w:val="36"/>
        </w:rPr>
        <w:t xml:space="preserve"> </w:t>
      </w:r>
      <w:r>
        <w:rPr>
          <w:sz w:val="36"/>
          <w:szCs w:val="36"/>
        </w:rPr>
        <w:t>who made</w:t>
      </w:r>
      <w:r w:rsidRPr="00E9285A">
        <w:rPr>
          <w:sz w:val="36"/>
          <w:szCs w:val="36"/>
        </w:rPr>
        <w:t xml:space="preserve"> a reference to how </w:t>
      </w:r>
      <w:r>
        <w:rPr>
          <w:sz w:val="36"/>
          <w:szCs w:val="36"/>
        </w:rPr>
        <w:t xml:space="preserve">Jesus </w:t>
      </w:r>
      <w:r w:rsidRPr="00E9285A">
        <w:rPr>
          <w:sz w:val="36"/>
          <w:szCs w:val="36"/>
        </w:rPr>
        <w:t xml:space="preserve">made himself poor to make others rich through him. </w:t>
      </w:r>
    </w:p>
    <w:p w14:paraId="0FAF081D" w14:textId="4C4B643F" w:rsidR="001A754F" w:rsidRDefault="001A754F" w:rsidP="00B36562">
      <w:pPr>
        <w:spacing w:before="100" w:beforeAutospacing="1" w:after="100" w:afterAutospacing="1" w:line="240" w:lineRule="auto"/>
        <w:rPr>
          <w:sz w:val="36"/>
          <w:szCs w:val="36"/>
        </w:rPr>
      </w:pPr>
      <w:r>
        <w:rPr>
          <w:sz w:val="36"/>
          <w:szCs w:val="36"/>
        </w:rPr>
        <w:lastRenderedPageBreak/>
        <w:t>But other parts of his life also provided motivation for the song</w:t>
      </w:r>
      <w:r w:rsidR="00786574">
        <w:rPr>
          <w:sz w:val="36"/>
          <w:szCs w:val="36"/>
        </w:rPr>
        <w:t xml:space="preserve">. </w:t>
      </w:r>
      <w:r>
        <w:rPr>
          <w:sz w:val="36"/>
          <w:szCs w:val="36"/>
        </w:rPr>
        <w:t>It was around this time that he met his future wife, and he was grateful to be through school which had become more and more difficult with his deteriorating vision</w:t>
      </w:r>
      <w:proofErr w:type="gramStart"/>
      <w:r>
        <w:rPr>
          <w:sz w:val="36"/>
          <w:szCs w:val="36"/>
        </w:rPr>
        <w:t xml:space="preserve">.  </w:t>
      </w:r>
      <w:proofErr w:type="gramEnd"/>
      <w:r>
        <w:rPr>
          <w:sz w:val="36"/>
          <w:szCs w:val="36"/>
        </w:rPr>
        <w:t>According to one writer, “Henry Smith must have seen life this way: God’s side of the equation outweighs whatever is on the opposite side</w:t>
      </w:r>
      <w:r w:rsidR="00DC53B2">
        <w:rPr>
          <w:sz w:val="36"/>
          <w:szCs w:val="36"/>
        </w:rPr>
        <w:t>.”</w:t>
      </w:r>
    </w:p>
    <w:p w14:paraId="0EFC3756" w14:textId="6D71152C" w:rsidR="00DC53B2" w:rsidRDefault="00DC53B2" w:rsidP="00B36562">
      <w:pPr>
        <w:spacing w:before="100" w:beforeAutospacing="1" w:after="100" w:afterAutospacing="1" w:line="240" w:lineRule="auto"/>
        <w:rPr>
          <w:sz w:val="36"/>
          <w:szCs w:val="36"/>
        </w:rPr>
      </w:pPr>
      <w:r>
        <w:rPr>
          <w:sz w:val="36"/>
          <w:szCs w:val="36"/>
        </w:rPr>
        <w:t>Smith began performing the song in church, and according to Wikipedia, a visiting U.S. military officer took the song to Europe, from where its popularity spread</w:t>
      </w:r>
      <w:r w:rsidR="00786574">
        <w:rPr>
          <w:sz w:val="36"/>
          <w:szCs w:val="36"/>
        </w:rPr>
        <w:t xml:space="preserve">. </w:t>
      </w:r>
      <w:r>
        <w:rPr>
          <w:sz w:val="36"/>
          <w:szCs w:val="36"/>
        </w:rPr>
        <w:t xml:space="preserve">It has since become popular on this side of the Atlantic as well, and it seems most appropriate to share Smith’s lyrics on this eve of Thanksgiving:   </w:t>
      </w:r>
    </w:p>
    <w:p w14:paraId="1B3180A6" w14:textId="0EC9182B" w:rsidR="00B36562" w:rsidRPr="00B36562" w:rsidRDefault="00B36562" w:rsidP="00B36562">
      <w:pPr>
        <w:spacing w:before="100" w:beforeAutospacing="1" w:after="100" w:afterAutospacing="1" w:line="240" w:lineRule="auto"/>
        <w:rPr>
          <w:rFonts w:eastAsia="Times New Roman" w:cstheme="minorHAnsi"/>
          <w:sz w:val="36"/>
          <w:szCs w:val="36"/>
        </w:rPr>
      </w:pPr>
      <w:r w:rsidRPr="00B36562">
        <w:rPr>
          <w:rFonts w:eastAsia="Times New Roman" w:cstheme="minorHAnsi"/>
          <w:sz w:val="36"/>
          <w:szCs w:val="36"/>
        </w:rPr>
        <w:t>Give thanks with a grateful heart,</w:t>
      </w:r>
      <w:r w:rsidRPr="00B36562">
        <w:rPr>
          <w:rFonts w:eastAsia="Times New Roman" w:cstheme="minorHAnsi"/>
          <w:sz w:val="36"/>
          <w:szCs w:val="36"/>
        </w:rPr>
        <w:br/>
        <w:t>give thanks to the Holy One;</w:t>
      </w:r>
      <w:r w:rsidRPr="00B36562">
        <w:rPr>
          <w:rFonts w:eastAsia="Times New Roman" w:cstheme="minorHAnsi"/>
          <w:sz w:val="36"/>
          <w:szCs w:val="36"/>
        </w:rPr>
        <w:br/>
        <w:t>give thanks, because he’s given</w:t>
      </w:r>
      <w:r w:rsidRPr="00B36562">
        <w:rPr>
          <w:rFonts w:eastAsia="Times New Roman" w:cstheme="minorHAnsi"/>
          <w:sz w:val="36"/>
          <w:szCs w:val="36"/>
        </w:rPr>
        <w:br/>
        <w:t>Jesus Christ, his Son.</w:t>
      </w:r>
      <w:r w:rsidRPr="00B36562">
        <w:rPr>
          <w:rFonts w:eastAsia="Times New Roman" w:cstheme="minorHAnsi"/>
          <w:sz w:val="36"/>
          <w:szCs w:val="36"/>
        </w:rPr>
        <w:br/>
        <w:t>Give thanks with a grateful heart,</w:t>
      </w:r>
      <w:r w:rsidRPr="00B36562">
        <w:rPr>
          <w:rFonts w:eastAsia="Times New Roman" w:cstheme="minorHAnsi"/>
          <w:sz w:val="36"/>
          <w:szCs w:val="36"/>
        </w:rPr>
        <w:br/>
        <w:t>give thanks to the Holy One;</w:t>
      </w:r>
      <w:r w:rsidRPr="00B36562">
        <w:rPr>
          <w:rFonts w:eastAsia="Times New Roman" w:cstheme="minorHAnsi"/>
          <w:sz w:val="36"/>
          <w:szCs w:val="36"/>
        </w:rPr>
        <w:br/>
        <w:t>give thanks, because he’s given</w:t>
      </w:r>
      <w:r w:rsidRPr="00B36562">
        <w:rPr>
          <w:rFonts w:eastAsia="Times New Roman" w:cstheme="minorHAnsi"/>
          <w:sz w:val="36"/>
          <w:szCs w:val="36"/>
        </w:rPr>
        <w:br/>
        <w:t>Jesus Christ, his Son.</w:t>
      </w:r>
    </w:p>
    <w:p w14:paraId="55211B33" w14:textId="38B0AF7A" w:rsidR="00B36562" w:rsidRDefault="00B36562" w:rsidP="00B36562">
      <w:pPr>
        <w:spacing w:before="100" w:beforeAutospacing="1" w:after="100" w:afterAutospacing="1" w:line="240" w:lineRule="auto"/>
        <w:rPr>
          <w:rFonts w:eastAsia="Times New Roman" w:cstheme="minorHAnsi"/>
          <w:sz w:val="36"/>
          <w:szCs w:val="36"/>
        </w:rPr>
      </w:pPr>
      <w:r w:rsidRPr="00B36562">
        <w:rPr>
          <w:rFonts w:eastAsia="Times New Roman" w:cstheme="minorHAnsi"/>
          <w:sz w:val="36"/>
          <w:szCs w:val="36"/>
        </w:rPr>
        <w:t>And now let the weak say ‘I am strong’,</w:t>
      </w:r>
      <w:r w:rsidRPr="00B36562">
        <w:rPr>
          <w:rFonts w:eastAsia="Times New Roman" w:cstheme="minorHAnsi"/>
          <w:sz w:val="36"/>
          <w:szCs w:val="36"/>
        </w:rPr>
        <w:br/>
        <w:t>let the poor say ‘I am rich’,</w:t>
      </w:r>
      <w:r w:rsidRPr="00B36562">
        <w:rPr>
          <w:rFonts w:eastAsia="Times New Roman" w:cstheme="minorHAnsi"/>
          <w:sz w:val="36"/>
          <w:szCs w:val="36"/>
        </w:rPr>
        <w:br/>
        <w:t>because of what the Lord has done for us;</w:t>
      </w:r>
      <w:r w:rsidRPr="00B36562">
        <w:rPr>
          <w:rFonts w:eastAsia="Times New Roman" w:cstheme="minorHAnsi"/>
          <w:sz w:val="36"/>
          <w:szCs w:val="36"/>
        </w:rPr>
        <w:br/>
        <w:t>and now let the weak say ‘I am strong’,</w:t>
      </w:r>
      <w:r w:rsidRPr="00B36562">
        <w:rPr>
          <w:rFonts w:eastAsia="Times New Roman" w:cstheme="minorHAnsi"/>
          <w:sz w:val="36"/>
          <w:szCs w:val="36"/>
        </w:rPr>
        <w:br/>
        <w:t>let the poor say ‘I am rich’,</w:t>
      </w:r>
      <w:r w:rsidRPr="00B36562">
        <w:rPr>
          <w:rFonts w:eastAsia="Times New Roman" w:cstheme="minorHAnsi"/>
          <w:sz w:val="36"/>
          <w:szCs w:val="36"/>
        </w:rPr>
        <w:br/>
        <w:t>because of what the Lord has done for us.</w:t>
      </w:r>
      <w:r w:rsidRPr="00B36562">
        <w:rPr>
          <w:rFonts w:eastAsia="Times New Roman" w:cstheme="minorHAnsi"/>
          <w:sz w:val="36"/>
          <w:szCs w:val="36"/>
        </w:rPr>
        <w:br/>
        <w:t>Give thanks…</w:t>
      </w:r>
    </w:p>
    <w:p w14:paraId="3F7D0680" w14:textId="40FE9897" w:rsidR="00CE0EF9" w:rsidRDefault="00CE0EF9" w:rsidP="00CE0EF9">
      <w:pPr>
        <w:spacing w:before="100" w:beforeAutospacing="1" w:after="100" w:afterAutospacing="1" w:line="240" w:lineRule="auto"/>
        <w:rPr>
          <w:sz w:val="36"/>
          <w:szCs w:val="36"/>
        </w:rPr>
      </w:pPr>
      <w:r>
        <w:rPr>
          <w:rFonts w:eastAsia="Times New Roman" w:cstheme="minorHAnsi"/>
          <w:sz w:val="36"/>
          <w:szCs w:val="36"/>
        </w:rPr>
        <w:lastRenderedPageBreak/>
        <w:t>May you all have a Thanksgiving full of joy and gratitude; and i</w:t>
      </w:r>
      <w:r w:rsidR="00722641">
        <w:rPr>
          <w:rFonts w:eastAsia="Times New Roman" w:cstheme="minorHAnsi"/>
          <w:sz w:val="36"/>
          <w:szCs w:val="36"/>
        </w:rPr>
        <w:t>n</w:t>
      </w:r>
      <w:r>
        <w:rPr>
          <w:rFonts w:eastAsia="Times New Roman" w:cstheme="minorHAnsi"/>
          <w:sz w:val="36"/>
          <w:szCs w:val="36"/>
        </w:rPr>
        <w:t xml:space="preserve"> </w:t>
      </w:r>
      <w:r>
        <w:rPr>
          <w:sz w:val="36"/>
          <w:szCs w:val="36"/>
        </w:rPr>
        <w:t xml:space="preserve">the spirit of </w:t>
      </w:r>
      <w:r>
        <w:rPr>
          <w:i/>
          <w:iCs/>
          <w:sz w:val="36"/>
          <w:szCs w:val="36"/>
        </w:rPr>
        <w:t>Birkat Hamazon</w:t>
      </w:r>
      <w:r>
        <w:rPr>
          <w:sz w:val="36"/>
          <w:szCs w:val="36"/>
        </w:rPr>
        <w:t xml:space="preserve"> (benching) </w:t>
      </w:r>
      <w:r>
        <w:rPr>
          <w:sz w:val="36"/>
          <w:szCs w:val="36"/>
        </w:rPr>
        <w:t xml:space="preserve">let us remember </w:t>
      </w:r>
      <w:r>
        <w:rPr>
          <w:sz w:val="36"/>
          <w:szCs w:val="36"/>
        </w:rPr>
        <w:t xml:space="preserve">to thank God for everything, all the time. </w:t>
      </w:r>
    </w:p>
    <w:p w14:paraId="6D48AE30" w14:textId="3A6F35F7" w:rsidR="00CE0EF9" w:rsidRPr="00B36562" w:rsidRDefault="00CE0EF9" w:rsidP="00B36562">
      <w:pPr>
        <w:spacing w:before="100" w:beforeAutospacing="1" w:after="100" w:afterAutospacing="1" w:line="240" w:lineRule="auto"/>
        <w:rPr>
          <w:rFonts w:eastAsia="Times New Roman" w:cstheme="minorHAnsi"/>
          <w:sz w:val="36"/>
          <w:szCs w:val="36"/>
        </w:rPr>
      </w:pPr>
    </w:p>
    <w:sectPr w:rsidR="00CE0EF9" w:rsidRPr="00B36562" w:rsidSect="008074C2">
      <w:headerReference w:type="default" r:id="rId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C9E0A" w14:textId="77777777" w:rsidR="002A06CC" w:rsidRDefault="002A06CC" w:rsidP="002E4863">
      <w:pPr>
        <w:spacing w:after="0" w:line="240" w:lineRule="auto"/>
      </w:pPr>
      <w:r>
        <w:separator/>
      </w:r>
    </w:p>
  </w:endnote>
  <w:endnote w:type="continuationSeparator" w:id="0">
    <w:p w14:paraId="3ECE95BE" w14:textId="77777777" w:rsidR="002A06CC" w:rsidRDefault="002A06CC" w:rsidP="002E48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07CAC" w14:textId="77777777" w:rsidR="002A06CC" w:rsidRDefault="002A06CC" w:rsidP="002E4863">
      <w:pPr>
        <w:spacing w:after="0" w:line="240" w:lineRule="auto"/>
      </w:pPr>
      <w:r>
        <w:separator/>
      </w:r>
    </w:p>
  </w:footnote>
  <w:footnote w:type="continuationSeparator" w:id="0">
    <w:p w14:paraId="709062B8" w14:textId="77777777" w:rsidR="002A06CC" w:rsidRDefault="002A06CC" w:rsidP="002E48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9160498"/>
      <w:docPartObj>
        <w:docPartGallery w:val="Page Numbers (Top of Page)"/>
        <w:docPartUnique/>
      </w:docPartObj>
    </w:sdtPr>
    <w:sdtEndPr>
      <w:rPr>
        <w:noProof/>
      </w:rPr>
    </w:sdtEndPr>
    <w:sdtContent>
      <w:p w14:paraId="539582D9" w14:textId="34D37418" w:rsidR="002E4863" w:rsidRDefault="002E486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8A97C0F" w14:textId="77777777" w:rsidR="002E4863" w:rsidRDefault="002E48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92B3B"/>
    <w:multiLevelType w:val="hybridMultilevel"/>
    <w:tmpl w:val="52A27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ED22E5"/>
    <w:multiLevelType w:val="hybridMultilevel"/>
    <w:tmpl w:val="C4FED9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AB26FC"/>
    <w:multiLevelType w:val="hybridMultilevel"/>
    <w:tmpl w:val="7FCC18B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22A2440"/>
    <w:multiLevelType w:val="hybridMultilevel"/>
    <w:tmpl w:val="C1F8E350"/>
    <w:lvl w:ilvl="0" w:tplc="9140E25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C349DE"/>
    <w:multiLevelType w:val="hybridMultilevel"/>
    <w:tmpl w:val="3D900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9E7488"/>
    <w:multiLevelType w:val="multilevel"/>
    <w:tmpl w:val="B86CB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5E66EB"/>
    <w:multiLevelType w:val="hybridMultilevel"/>
    <w:tmpl w:val="5DB8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BC7ADE"/>
    <w:multiLevelType w:val="hybridMultilevel"/>
    <w:tmpl w:val="C3FE8FAC"/>
    <w:lvl w:ilvl="0" w:tplc="9140E256">
      <w:numFmt w:val="bullet"/>
      <w:lvlText w:val="·"/>
      <w:lvlJc w:val="left"/>
      <w:pPr>
        <w:ind w:left="1440" w:hanging="360"/>
      </w:pPr>
      <w:rPr>
        <w:rFonts w:ascii="Calibri" w:eastAsia="Times New Roman"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7997A07"/>
    <w:multiLevelType w:val="hybridMultilevel"/>
    <w:tmpl w:val="B97EB43C"/>
    <w:lvl w:ilvl="0" w:tplc="9140E25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6025BC"/>
    <w:multiLevelType w:val="hybridMultilevel"/>
    <w:tmpl w:val="D3501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3"/>
  </w:num>
  <w:num w:numId="4">
    <w:abstractNumId w:val="7"/>
  </w:num>
  <w:num w:numId="5">
    <w:abstractNumId w:val="5"/>
  </w:num>
  <w:num w:numId="6">
    <w:abstractNumId w:val="4"/>
  </w:num>
  <w:num w:numId="7">
    <w:abstractNumId w:val="6"/>
  </w:num>
  <w:num w:numId="8">
    <w:abstractNumId w:val="2"/>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66F"/>
    <w:rsid w:val="00051A27"/>
    <w:rsid w:val="001669E5"/>
    <w:rsid w:val="00172F55"/>
    <w:rsid w:val="0017566F"/>
    <w:rsid w:val="001A754F"/>
    <w:rsid w:val="001E41A0"/>
    <w:rsid w:val="002459AB"/>
    <w:rsid w:val="0028645A"/>
    <w:rsid w:val="002A06CC"/>
    <w:rsid w:val="002A68B0"/>
    <w:rsid w:val="002C60D6"/>
    <w:rsid w:val="002D3AFD"/>
    <w:rsid w:val="002E4863"/>
    <w:rsid w:val="003031A3"/>
    <w:rsid w:val="00303DE3"/>
    <w:rsid w:val="0032103B"/>
    <w:rsid w:val="003A6270"/>
    <w:rsid w:val="004442C2"/>
    <w:rsid w:val="00500013"/>
    <w:rsid w:val="00586FF2"/>
    <w:rsid w:val="006B60BF"/>
    <w:rsid w:val="006E48C2"/>
    <w:rsid w:val="00722641"/>
    <w:rsid w:val="007245C1"/>
    <w:rsid w:val="00766797"/>
    <w:rsid w:val="00775BDC"/>
    <w:rsid w:val="00775CB0"/>
    <w:rsid w:val="00786574"/>
    <w:rsid w:val="00792D2F"/>
    <w:rsid w:val="0079369A"/>
    <w:rsid w:val="007A5EC1"/>
    <w:rsid w:val="008074C2"/>
    <w:rsid w:val="0088141C"/>
    <w:rsid w:val="008B1458"/>
    <w:rsid w:val="008E48EA"/>
    <w:rsid w:val="00906B22"/>
    <w:rsid w:val="00A337CD"/>
    <w:rsid w:val="00A378F2"/>
    <w:rsid w:val="00A42110"/>
    <w:rsid w:val="00A42502"/>
    <w:rsid w:val="00A44C0E"/>
    <w:rsid w:val="00A81970"/>
    <w:rsid w:val="00A86613"/>
    <w:rsid w:val="00A96EBA"/>
    <w:rsid w:val="00B36562"/>
    <w:rsid w:val="00BA492F"/>
    <w:rsid w:val="00BC1AB2"/>
    <w:rsid w:val="00BF4C6D"/>
    <w:rsid w:val="00BF612A"/>
    <w:rsid w:val="00C5589D"/>
    <w:rsid w:val="00CA71CD"/>
    <w:rsid w:val="00CB1787"/>
    <w:rsid w:val="00CC6C8D"/>
    <w:rsid w:val="00CE0EF9"/>
    <w:rsid w:val="00D2312C"/>
    <w:rsid w:val="00D43814"/>
    <w:rsid w:val="00DC53B2"/>
    <w:rsid w:val="00E67FF5"/>
    <w:rsid w:val="00E9285A"/>
    <w:rsid w:val="00F10331"/>
    <w:rsid w:val="00F16419"/>
    <w:rsid w:val="00F4591B"/>
    <w:rsid w:val="00FD7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F22CE"/>
  <w15:chartTrackingRefBased/>
  <w15:docId w15:val="{8D2AA63D-473F-4138-B45B-AC812924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B365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D70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B36562"/>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36562"/>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B36562"/>
    <w:rPr>
      <w:color w:val="0000FF"/>
      <w:u w:val="single"/>
    </w:rPr>
  </w:style>
  <w:style w:type="paragraph" w:customStyle="1" w:styleId="viewfavourites">
    <w:name w:val="viewfavourites"/>
    <w:basedOn w:val="Normal"/>
    <w:rsid w:val="00B36562"/>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365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B36562"/>
    <w:rPr>
      <w:rFonts w:asciiTheme="majorHAnsi" w:eastAsiaTheme="majorEastAsia" w:hAnsiTheme="majorHAnsi" w:cstheme="majorBidi"/>
      <w:color w:val="2F5496" w:themeColor="accent1" w:themeShade="BF"/>
      <w:sz w:val="26"/>
      <w:szCs w:val="26"/>
    </w:rPr>
  </w:style>
  <w:style w:type="character" w:customStyle="1" w:styleId="mw-headline">
    <w:name w:val="mw-headline"/>
    <w:basedOn w:val="DefaultParagraphFont"/>
    <w:rsid w:val="00B36562"/>
  </w:style>
  <w:style w:type="paragraph" w:styleId="ListParagraph">
    <w:name w:val="List Paragraph"/>
    <w:basedOn w:val="Normal"/>
    <w:uiPriority w:val="34"/>
    <w:qFormat/>
    <w:rsid w:val="002D3AFD"/>
    <w:pPr>
      <w:ind w:left="720"/>
      <w:contextualSpacing/>
    </w:pPr>
  </w:style>
  <w:style w:type="character" w:styleId="Emphasis">
    <w:name w:val="Emphasis"/>
    <w:basedOn w:val="DefaultParagraphFont"/>
    <w:uiPriority w:val="20"/>
    <w:qFormat/>
    <w:rsid w:val="001E41A0"/>
    <w:rPr>
      <w:i/>
      <w:iCs/>
    </w:rPr>
  </w:style>
  <w:style w:type="paragraph" w:styleId="Header">
    <w:name w:val="header"/>
    <w:basedOn w:val="Normal"/>
    <w:link w:val="HeaderChar"/>
    <w:uiPriority w:val="99"/>
    <w:unhideWhenUsed/>
    <w:rsid w:val="002E48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4863"/>
  </w:style>
  <w:style w:type="paragraph" w:styleId="Footer">
    <w:name w:val="footer"/>
    <w:basedOn w:val="Normal"/>
    <w:link w:val="FooterChar"/>
    <w:uiPriority w:val="99"/>
    <w:unhideWhenUsed/>
    <w:rsid w:val="002E48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4863"/>
  </w:style>
  <w:style w:type="character" w:customStyle="1" w:styleId="Heading3Char">
    <w:name w:val="Heading 3 Char"/>
    <w:basedOn w:val="DefaultParagraphFont"/>
    <w:link w:val="Heading3"/>
    <w:uiPriority w:val="9"/>
    <w:semiHidden/>
    <w:rsid w:val="00FD70FA"/>
    <w:rPr>
      <w:rFonts w:asciiTheme="majorHAnsi" w:eastAsiaTheme="majorEastAsia" w:hAnsiTheme="majorHAnsi" w:cstheme="majorBidi"/>
      <w:color w:val="1F3763" w:themeColor="accent1" w:themeShade="7F"/>
      <w:sz w:val="24"/>
      <w:szCs w:val="24"/>
    </w:rPr>
  </w:style>
  <w:style w:type="paragraph" w:customStyle="1" w:styleId="psalmlatin">
    <w:name w:val="psalmlatin"/>
    <w:basedOn w:val="Normal"/>
    <w:rsid w:val="00FD70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salmtext">
    <w:name w:val="psalmtext"/>
    <w:basedOn w:val="Normal"/>
    <w:rsid w:val="00FD70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itcap">
    <w:name w:val="initcap"/>
    <w:basedOn w:val="DefaultParagraphFont"/>
    <w:rsid w:val="00FD70FA"/>
  </w:style>
  <w:style w:type="character" w:customStyle="1" w:styleId="lordsmallcaps">
    <w:name w:val="lordsmallcaps"/>
    <w:basedOn w:val="DefaultParagraphFont"/>
    <w:rsid w:val="00FD70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847724">
      <w:bodyDiv w:val="1"/>
      <w:marLeft w:val="0"/>
      <w:marRight w:val="0"/>
      <w:marTop w:val="0"/>
      <w:marBottom w:val="0"/>
      <w:divBdr>
        <w:top w:val="none" w:sz="0" w:space="0" w:color="auto"/>
        <w:left w:val="none" w:sz="0" w:space="0" w:color="auto"/>
        <w:bottom w:val="none" w:sz="0" w:space="0" w:color="auto"/>
        <w:right w:val="none" w:sz="0" w:space="0" w:color="auto"/>
      </w:divBdr>
    </w:div>
    <w:div w:id="478811904">
      <w:bodyDiv w:val="1"/>
      <w:marLeft w:val="0"/>
      <w:marRight w:val="0"/>
      <w:marTop w:val="0"/>
      <w:marBottom w:val="0"/>
      <w:divBdr>
        <w:top w:val="none" w:sz="0" w:space="0" w:color="auto"/>
        <w:left w:val="none" w:sz="0" w:space="0" w:color="auto"/>
        <w:bottom w:val="none" w:sz="0" w:space="0" w:color="auto"/>
        <w:right w:val="none" w:sz="0" w:space="0" w:color="auto"/>
      </w:divBdr>
      <w:divsChild>
        <w:div w:id="574751631">
          <w:marLeft w:val="0"/>
          <w:marRight w:val="0"/>
          <w:marTop w:val="0"/>
          <w:marBottom w:val="0"/>
          <w:divBdr>
            <w:top w:val="none" w:sz="0" w:space="0" w:color="auto"/>
            <w:left w:val="none" w:sz="0" w:space="0" w:color="auto"/>
            <w:bottom w:val="none" w:sz="0" w:space="0" w:color="auto"/>
            <w:right w:val="none" w:sz="0" w:space="0" w:color="auto"/>
          </w:divBdr>
          <w:divsChild>
            <w:div w:id="1725328719">
              <w:marLeft w:val="0"/>
              <w:marRight w:val="0"/>
              <w:marTop w:val="0"/>
              <w:marBottom w:val="0"/>
              <w:divBdr>
                <w:top w:val="none" w:sz="0" w:space="0" w:color="auto"/>
                <w:left w:val="none" w:sz="0" w:space="0" w:color="auto"/>
                <w:bottom w:val="none" w:sz="0" w:space="0" w:color="auto"/>
                <w:right w:val="none" w:sz="0" w:space="0" w:color="auto"/>
              </w:divBdr>
              <w:divsChild>
                <w:div w:id="1823426741">
                  <w:marLeft w:val="0"/>
                  <w:marRight w:val="0"/>
                  <w:marTop w:val="0"/>
                  <w:marBottom w:val="0"/>
                  <w:divBdr>
                    <w:top w:val="none" w:sz="0" w:space="0" w:color="auto"/>
                    <w:left w:val="none" w:sz="0" w:space="0" w:color="auto"/>
                    <w:bottom w:val="none" w:sz="0" w:space="0" w:color="auto"/>
                    <w:right w:val="none" w:sz="0" w:space="0" w:color="auto"/>
                  </w:divBdr>
                  <w:divsChild>
                    <w:div w:id="1383285177">
                      <w:marLeft w:val="0"/>
                      <w:marRight w:val="0"/>
                      <w:marTop w:val="0"/>
                      <w:marBottom w:val="0"/>
                      <w:divBdr>
                        <w:top w:val="none" w:sz="0" w:space="0" w:color="auto"/>
                        <w:left w:val="none" w:sz="0" w:space="0" w:color="auto"/>
                        <w:bottom w:val="none" w:sz="0" w:space="0" w:color="auto"/>
                        <w:right w:val="none" w:sz="0" w:space="0" w:color="auto"/>
                      </w:divBdr>
                      <w:divsChild>
                        <w:div w:id="894052250">
                          <w:marLeft w:val="0"/>
                          <w:marRight w:val="0"/>
                          <w:marTop w:val="0"/>
                          <w:marBottom w:val="0"/>
                          <w:divBdr>
                            <w:top w:val="none" w:sz="0" w:space="0" w:color="auto"/>
                            <w:left w:val="none" w:sz="0" w:space="0" w:color="auto"/>
                            <w:bottom w:val="none" w:sz="0" w:space="0" w:color="auto"/>
                            <w:right w:val="none" w:sz="0" w:space="0" w:color="auto"/>
                          </w:divBdr>
                          <w:divsChild>
                            <w:div w:id="95908599">
                              <w:marLeft w:val="0"/>
                              <w:marRight w:val="0"/>
                              <w:marTop w:val="0"/>
                              <w:marBottom w:val="0"/>
                              <w:divBdr>
                                <w:top w:val="none" w:sz="0" w:space="0" w:color="auto"/>
                                <w:left w:val="none" w:sz="0" w:space="0" w:color="auto"/>
                                <w:bottom w:val="none" w:sz="0" w:space="0" w:color="auto"/>
                                <w:right w:val="none" w:sz="0" w:space="0" w:color="auto"/>
                              </w:divBdr>
                            </w:div>
                            <w:div w:id="14787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2890008">
      <w:bodyDiv w:val="1"/>
      <w:marLeft w:val="0"/>
      <w:marRight w:val="0"/>
      <w:marTop w:val="0"/>
      <w:marBottom w:val="0"/>
      <w:divBdr>
        <w:top w:val="none" w:sz="0" w:space="0" w:color="auto"/>
        <w:left w:val="none" w:sz="0" w:space="0" w:color="auto"/>
        <w:bottom w:val="none" w:sz="0" w:space="0" w:color="auto"/>
        <w:right w:val="none" w:sz="0" w:space="0" w:color="auto"/>
      </w:divBdr>
    </w:div>
    <w:div w:id="680856158">
      <w:bodyDiv w:val="1"/>
      <w:marLeft w:val="0"/>
      <w:marRight w:val="0"/>
      <w:marTop w:val="0"/>
      <w:marBottom w:val="0"/>
      <w:divBdr>
        <w:top w:val="none" w:sz="0" w:space="0" w:color="auto"/>
        <w:left w:val="none" w:sz="0" w:space="0" w:color="auto"/>
        <w:bottom w:val="none" w:sz="0" w:space="0" w:color="auto"/>
        <w:right w:val="none" w:sz="0" w:space="0" w:color="auto"/>
      </w:divBdr>
      <w:divsChild>
        <w:div w:id="1888830883">
          <w:marLeft w:val="0"/>
          <w:marRight w:val="0"/>
          <w:marTop w:val="0"/>
          <w:marBottom w:val="0"/>
          <w:divBdr>
            <w:top w:val="none" w:sz="0" w:space="0" w:color="auto"/>
            <w:left w:val="none" w:sz="0" w:space="0" w:color="auto"/>
            <w:bottom w:val="none" w:sz="0" w:space="0" w:color="auto"/>
            <w:right w:val="none" w:sz="0" w:space="0" w:color="auto"/>
          </w:divBdr>
          <w:divsChild>
            <w:div w:id="956374288">
              <w:marLeft w:val="0"/>
              <w:marRight w:val="0"/>
              <w:marTop w:val="0"/>
              <w:marBottom w:val="0"/>
              <w:divBdr>
                <w:top w:val="none" w:sz="0" w:space="0" w:color="auto"/>
                <w:left w:val="none" w:sz="0" w:space="0" w:color="auto"/>
                <w:bottom w:val="none" w:sz="0" w:space="0" w:color="auto"/>
                <w:right w:val="none" w:sz="0" w:space="0" w:color="auto"/>
              </w:divBdr>
              <w:divsChild>
                <w:div w:id="1700740575">
                  <w:marLeft w:val="0"/>
                  <w:marRight w:val="0"/>
                  <w:marTop w:val="0"/>
                  <w:marBottom w:val="0"/>
                  <w:divBdr>
                    <w:top w:val="none" w:sz="0" w:space="0" w:color="auto"/>
                    <w:left w:val="none" w:sz="0" w:space="0" w:color="auto"/>
                    <w:bottom w:val="none" w:sz="0" w:space="0" w:color="auto"/>
                    <w:right w:val="none" w:sz="0" w:space="0" w:color="auto"/>
                  </w:divBdr>
                  <w:divsChild>
                    <w:div w:id="1696273792">
                      <w:marLeft w:val="0"/>
                      <w:marRight w:val="0"/>
                      <w:marTop w:val="0"/>
                      <w:marBottom w:val="0"/>
                      <w:divBdr>
                        <w:top w:val="none" w:sz="0" w:space="0" w:color="auto"/>
                        <w:left w:val="none" w:sz="0" w:space="0" w:color="auto"/>
                        <w:bottom w:val="none" w:sz="0" w:space="0" w:color="auto"/>
                        <w:right w:val="none" w:sz="0" w:space="0" w:color="auto"/>
                      </w:divBdr>
                      <w:divsChild>
                        <w:div w:id="415785547">
                          <w:marLeft w:val="0"/>
                          <w:marRight w:val="0"/>
                          <w:marTop w:val="0"/>
                          <w:marBottom w:val="0"/>
                          <w:divBdr>
                            <w:top w:val="none" w:sz="0" w:space="0" w:color="auto"/>
                            <w:left w:val="none" w:sz="0" w:space="0" w:color="auto"/>
                            <w:bottom w:val="none" w:sz="0" w:space="0" w:color="auto"/>
                            <w:right w:val="none" w:sz="0" w:space="0" w:color="auto"/>
                          </w:divBdr>
                          <w:divsChild>
                            <w:div w:id="614603481">
                              <w:marLeft w:val="0"/>
                              <w:marRight w:val="0"/>
                              <w:marTop w:val="0"/>
                              <w:marBottom w:val="0"/>
                              <w:divBdr>
                                <w:top w:val="none" w:sz="0" w:space="0" w:color="auto"/>
                                <w:left w:val="none" w:sz="0" w:space="0" w:color="auto"/>
                                <w:bottom w:val="none" w:sz="0" w:space="0" w:color="auto"/>
                                <w:right w:val="none" w:sz="0" w:space="0" w:color="auto"/>
                              </w:divBdr>
                            </w:div>
                          </w:divsChild>
                        </w:div>
                        <w:div w:id="407769838">
                          <w:marLeft w:val="0"/>
                          <w:marRight w:val="0"/>
                          <w:marTop w:val="0"/>
                          <w:marBottom w:val="0"/>
                          <w:divBdr>
                            <w:top w:val="none" w:sz="0" w:space="0" w:color="auto"/>
                            <w:left w:val="none" w:sz="0" w:space="0" w:color="auto"/>
                            <w:bottom w:val="none" w:sz="0" w:space="0" w:color="auto"/>
                            <w:right w:val="none" w:sz="0" w:space="0" w:color="auto"/>
                          </w:divBdr>
                          <w:divsChild>
                            <w:div w:id="1829981176">
                              <w:marLeft w:val="0"/>
                              <w:marRight w:val="0"/>
                              <w:marTop w:val="0"/>
                              <w:marBottom w:val="0"/>
                              <w:divBdr>
                                <w:top w:val="none" w:sz="0" w:space="0" w:color="auto"/>
                                <w:left w:val="none" w:sz="0" w:space="0" w:color="auto"/>
                                <w:bottom w:val="none" w:sz="0" w:space="0" w:color="auto"/>
                                <w:right w:val="none" w:sz="0" w:space="0" w:color="auto"/>
                              </w:divBdr>
                            </w:div>
                            <w:div w:id="428896309">
                              <w:marLeft w:val="0"/>
                              <w:marRight w:val="0"/>
                              <w:marTop w:val="0"/>
                              <w:marBottom w:val="0"/>
                              <w:divBdr>
                                <w:top w:val="none" w:sz="0" w:space="0" w:color="auto"/>
                                <w:left w:val="none" w:sz="0" w:space="0" w:color="auto"/>
                                <w:bottom w:val="none" w:sz="0" w:space="0" w:color="auto"/>
                                <w:right w:val="none" w:sz="0" w:space="0" w:color="auto"/>
                              </w:divBdr>
                            </w:div>
                            <w:div w:id="1499495794">
                              <w:marLeft w:val="0"/>
                              <w:marRight w:val="0"/>
                              <w:marTop w:val="0"/>
                              <w:marBottom w:val="0"/>
                              <w:divBdr>
                                <w:top w:val="none" w:sz="0" w:space="0" w:color="auto"/>
                                <w:left w:val="none" w:sz="0" w:space="0" w:color="auto"/>
                                <w:bottom w:val="none" w:sz="0" w:space="0" w:color="auto"/>
                                <w:right w:val="none" w:sz="0" w:space="0" w:color="auto"/>
                              </w:divBdr>
                            </w:div>
                            <w:div w:id="647975518">
                              <w:marLeft w:val="0"/>
                              <w:marRight w:val="0"/>
                              <w:marTop w:val="0"/>
                              <w:marBottom w:val="0"/>
                              <w:divBdr>
                                <w:top w:val="none" w:sz="0" w:space="0" w:color="auto"/>
                                <w:left w:val="none" w:sz="0" w:space="0" w:color="auto"/>
                                <w:bottom w:val="none" w:sz="0" w:space="0" w:color="auto"/>
                                <w:right w:val="none" w:sz="0" w:space="0" w:color="auto"/>
                              </w:divBdr>
                            </w:div>
                            <w:div w:id="2141804844">
                              <w:marLeft w:val="0"/>
                              <w:marRight w:val="0"/>
                              <w:marTop w:val="0"/>
                              <w:marBottom w:val="0"/>
                              <w:divBdr>
                                <w:top w:val="none" w:sz="0" w:space="0" w:color="auto"/>
                                <w:left w:val="none" w:sz="0" w:space="0" w:color="auto"/>
                                <w:bottom w:val="none" w:sz="0" w:space="0" w:color="auto"/>
                                <w:right w:val="none" w:sz="0" w:space="0" w:color="auto"/>
                              </w:divBdr>
                            </w:div>
                          </w:divsChild>
                        </w:div>
                        <w:div w:id="50230076">
                          <w:marLeft w:val="0"/>
                          <w:marRight w:val="0"/>
                          <w:marTop w:val="0"/>
                          <w:marBottom w:val="0"/>
                          <w:divBdr>
                            <w:top w:val="none" w:sz="0" w:space="0" w:color="auto"/>
                            <w:left w:val="none" w:sz="0" w:space="0" w:color="auto"/>
                            <w:bottom w:val="none" w:sz="0" w:space="0" w:color="auto"/>
                            <w:right w:val="none" w:sz="0" w:space="0" w:color="auto"/>
                          </w:divBdr>
                          <w:divsChild>
                            <w:div w:id="1265116918">
                              <w:marLeft w:val="0"/>
                              <w:marRight w:val="0"/>
                              <w:marTop w:val="0"/>
                              <w:marBottom w:val="0"/>
                              <w:divBdr>
                                <w:top w:val="none" w:sz="0" w:space="0" w:color="auto"/>
                                <w:left w:val="none" w:sz="0" w:space="0" w:color="auto"/>
                                <w:bottom w:val="none" w:sz="0" w:space="0" w:color="auto"/>
                                <w:right w:val="none" w:sz="0" w:space="0" w:color="auto"/>
                              </w:divBdr>
                            </w:div>
                            <w:div w:id="958494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2774536">
      <w:bodyDiv w:val="1"/>
      <w:marLeft w:val="0"/>
      <w:marRight w:val="0"/>
      <w:marTop w:val="0"/>
      <w:marBottom w:val="0"/>
      <w:divBdr>
        <w:top w:val="none" w:sz="0" w:space="0" w:color="auto"/>
        <w:left w:val="none" w:sz="0" w:space="0" w:color="auto"/>
        <w:bottom w:val="none" w:sz="0" w:space="0" w:color="auto"/>
        <w:right w:val="none" w:sz="0" w:space="0" w:color="auto"/>
      </w:divBdr>
      <w:divsChild>
        <w:div w:id="1368216279">
          <w:marLeft w:val="0"/>
          <w:marRight w:val="0"/>
          <w:marTop w:val="0"/>
          <w:marBottom w:val="0"/>
          <w:divBdr>
            <w:top w:val="none" w:sz="0" w:space="0" w:color="auto"/>
            <w:left w:val="none" w:sz="0" w:space="0" w:color="auto"/>
            <w:bottom w:val="none" w:sz="0" w:space="0" w:color="auto"/>
            <w:right w:val="none" w:sz="0" w:space="0" w:color="auto"/>
          </w:divBdr>
        </w:div>
      </w:divsChild>
    </w:div>
    <w:div w:id="776874360">
      <w:bodyDiv w:val="1"/>
      <w:marLeft w:val="0"/>
      <w:marRight w:val="0"/>
      <w:marTop w:val="0"/>
      <w:marBottom w:val="0"/>
      <w:divBdr>
        <w:top w:val="none" w:sz="0" w:space="0" w:color="auto"/>
        <w:left w:val="none" w:sz="0" w:space="0" w:color="auto"/>
        <w:bottom w:val="none" w:sz="0" w:space="0" w:color="auto"/>
        <w:right w:val="none" w:sz="0" w:space="0" w:color="auto"/>
      </w:divBdr>
    </w:div>
    <w:div w:id="1361317603">
      <w:bodyDiv w:val="1"/>
      <w:marLeft w:val="0"/>
      <w:marRight w:val="0"/>
      <w:marTop w:val="0"/>
      <w:marBottom w:val="0"/>
      <w:divBdr>
        <w:top w:val="none" w:sz="0" w:space="0" w:color="auto"/>
        <w:left w:val="none" w:sz="0" w:space="0" w:color="auto"/>
        <w:bottom w:val="none" w:sz="0" w:space="0" w:color="auto"/>
        <w:right w:val="none" w:sz="0" w:space="0" w:color="auto"/>
      </w:divBdr>
    </w:div>
    <w:div w:id="1493834578">
      <w:bodyDiv w:val="1"/>
      <w:marLeft w:val="0"/>
      <w:marRight w:val="0"/>
      <w:marTop w:val="0"/>
      <w:marBottom w:val="0"/>
      <w:divBdr>
        <w:top w:val="none" w:sz="0" w:space="0" w:color="auto"/>
        <w:left w:val="none" w:sz="0" w:space="0" w:color="auto"/>
        <w:bottom w:val="none" w:sz="0" w:space="0" w:color="auto"/>
        <w:right w:val="none" w:sz="0" w:space="0" w:color="auto"/>
      </w:divBdr>
      <w:divsChild>
        <w:div w:id="1565094257">
          <w:marLeft w:val="0"/>
          <w:marRight w:val="0"/>
          <w:marTop w:val="0"/>
          <w:marBottom w:val="0"/>
          <w:divBdr>
            <w:top w:val="none" w:sz="0" w:space="0" w:color="auto"/>
            <w:left w:val="none" w:sz="0" w:space="0" w:color="auto"/>
            <w:bottom w:val="none" w:sz="0" w:space="0" w:color="auto"/>
            <w:right w:val="none" w:sz="0" w:space="0" w:color="auto"/>
          </w:divBdr>
          <w:divsChild>
            <w:div w:id="889613222">
              <w:marLeft w:val="0"/>
              <w:marRight w:val="0"/>
              <w:marTop w:val="0"/>
              <w:marBottom w:val="0"/>
              <w:divBdr>
                <w:top w:val="none" w:sz="0" w:space="0" w:color="auto"/>
                <w:left w:val="none" w:sz="0" w:space="0" w:color="auto"/>
                <w:bottom w:val="none" w:sz="0" w:space="0" w:color="auto"/>
                <w:right w:val="none" w:sz="0" w:space="0" w:color="auto"/>
              </w:divBdr>
              <w:divsChild>
                <w:div w:id="1275208650">
                  <w:marLeft w:val="0"/>
                  <w:marRight w:val="0"/>
                  <w:marTop w:val="0"/>
                  <w:marBottom w:val="0"/>
                  <w:divBdr>
                    <w:top w:val="none" w:sz="0" w:space="0" w:color="auto"/>
                    <w:left w:val="none" w:sz="0" w:space="0" w:color="auto"/>
                    <w:bottom w:val="none" w:sz="0" w:space="0" w:color="auto"/>
                    <w:right w:val="none" w:sz="0" w:space="0" w:color="auto"/>
                  </w:divBdr>
                </w:div>
                <w:div w:id="220557202">
                  <w:marLeft w:val="0"/>
                  <w:marRight w:val="0"/>
                  <w:marTop w:val="0"/>
                  <w:marBottom w:val="0"/>
                  <w:divBdr>
                    <w:top w:val="none" w:sz="0" w:space="0" w:color="auto"/>
                    <w:left w:val="none" w:sz="0" w:space="0" w:color="auto"/>
                    <w:bottom w:val="none" w:sz="0" w:space="0" w:color="auto"/>
                    <w:right w:val="none" w:sz="0" w:space="0" w:color="auto"/>
                  </w:divBdr>
                </w:div>
                <w:div w:id="143061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6818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357</TotalTime>
  <Pages>11</Pages>
  <Words>2091</Words>
  <Characters>11922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Merry Phillips</dc:creator>
  <cp:keywords/>
  <dc:description/>
  <cp:lastModifiedBy>Merry Phillips</cp:lastModifiedBy>
  <cp:revision>5</cp:revision>
  <cp:lastPrinted>2021-11-24T19:25:00Z</cp:lastPrinted>
  <dcterms:created xsi:type="dcterms:W3CDTF">2021-11-23T16:19:00Z</dcterms:created>
  <dcterms:modified xsi:type="dcterms:W3CDTF">2021-11-24T19:25:00Z</dcterms:modified>
</cp:coreProperties>
</file>