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F4B" w:rsidRDefault="00140F4B" w:rsidP="006E1979">
      <w:pPr>
        <w:spacing w:line="276" w:lineRule="auto"/>
        <w:rPr>
          <w:sz w:val="28"/>
          <w:szCs w:val="28"/>
        </w:rPr>
      </w:pPr>
      <w:r w:rsidRPr="001D604F">
        <w:rPr>
          <w:b/>
          <w:sz w:val="28"/>
          <w:szCs w:val="28"/>
        </w:rPr>
        <w:t>The Collect</w:t>
      </w:r>
      <w:r>
        <w:rPr>
          <w:b/>
          <w:sz w:val="28"/>
          <w:szCs w:val="28"/>
        </w:rPr>
        <w:t xml:space="preserve"> </w:t>
      </w:r>
      <w:r>
        <w:rPr>
          <w:sz w:val="28"/>
          <w:szCs w:val="28"/>
        </w:rPr>
        <w:t>for today, from the Lectionary:</w:t>
      </w:r>
    </w:p>
    <w:p w:rsidR="00140F4B" w:rsidRPr="001D604F" w:rsidRDefault="00140F4B" w:rsidP="006E1979">
      <w:pPr>
        <w:spacing w:line="276" w:lineRule="auto"/>
        <w:rPr>
          <w:i/>
          <w:iCs/>
          <w:sz w:val="28"/>
          <w:szCs w:val="28"/>
        </w:rPr>
      </w:pPr>
      <w:r w:rsidRPr="001D604F">
        <w:rPr>
          <w:rStyle w:val="initcap1"/>
          <w:sz w:val="28"/>
          <w:szCs w:val="28"/>
        </w:rPr>
        <w:t>O</w:t>
      </w:r>
      <w:r w:rsidRPr="001D604F">
        <w:rPr>
          <w:sz w:val="28"/>
          <w:szCs w:val="28"/>
        </w:rPr>
        <w:t xml:space="preserve"> God, because without you we are not able to please you, mercifully grant that your Holy Spirit may in all things direct and rule our hearts; through Jesus Christ our Lord, who lives and reigns with you and the Holy Spirit, one God, now and for ever.</w:t>
      </w:r>
      <w:r w:rsidRPr="001D604F">
        <w:rPr>
          <w:i/>
          <w:iCs/>
          <w:sz w:val="28"/>
          <w:szCs w:val="28"/>
        </w:rPr>
        <w:t xml:space="preserve"> Amen.</w:t>
      </w:r>
    </w:p>
    <w:p w:rsidR="00140F4B" w:rsidRDefault="00140F4B" w:rsidP="006E1979">
      <w:pPr>
        <w:spacing w:line="276" w:lineRule="auto"/>
        <w:rPr>
          <w:iCs/>
          <w:sz w:val="28"/>
          <w:szCs w:val="28"/>
        </w:rPr>
      </w:pPr>
    </w:p>
    <w:p w:rsidR="00C75354" w:rsidRDefault="00C20569" w:rsidP="006E1979">
      <w:pPr>
        <w:spacing w:line="276" w:lineRule="auto"/>
        <w:rPr>
          <w:iCs/>
          <w:sz w:val="28"/>
          <w:szCs w:val="28"/>
        </w:rPr>
      </w:pPr>
      <w:r>
        <w:rPr>
          <w:iCs/>
          <w:sz w:val="28"/>
          <w:szCs w:val="28"/>
        </w:rPr>
        <w:t>Thank you, Fr. Daniel, for asking me to preach today –</w:t>
      </w:r>
      <w:r w:rsidR="00C262F8">
        <w:rPr>
          <w:iCs/>
          <w:sz w:val="28"/>
          <w:szCs w:val="28"/>
        </w:rPr>
        <w:t xml:space="preserve"> </w:t>
      </w:r>
      <w:r>
        <w:rPr>
          <w:iCs/>
          <w:sz w:val="28"/>
          <w:szCs w:val="28"/>
        </w:rPr>
        <w:t xml:space="preserve">for </w:t>
      </w:r>
      <w:r w:rsidR="00C262F8">
        <w:rPr>
          <w:iCs/>
          <w:sz w:val="28"/>
          <w:szCs w:val="28"/>
        </w:rPr>
        <w:t xml:space="preserve">giving me </w:t>
      </w:r>
      <w:r w:rsidR="00C75354">
        <w:rPr>
          <w:iCs/>
          <w:sz w:val="28"/>
          <w:szCs w:val="28"/>
        </w:rPr>
        <w:t>th</w:t>
      </w:r>
      <w:r w:rsidR="00C262F8">
        <w:rPr>
          <w:iCs/>
          <w:sz w:val="28"/>
          <w:szCs w:val="28"/>
        </w:rPr>
        <w:t>is</w:t>
      </w:r>
      <w:r w:rsidR="00C75354">
        <w:rPr>
          <w:iCs/>
          <w:sz w:val="28"/>
          <w:szCs w:val="28"/>
        </w:rPr>
        <w:t xml:space="preserve"> </w:t>
      </w:r>
      <w:r>
        <w:rPr>
          <w:iCs/>
          <w:sz w:val="28"/>
          <w:szCs w:val="28"/>
        </w:rPr>
        <w:t xml:space="preserve">opportunity and </w:t>
      </w:r>
      <w:r w:rsidR="00C75354">
        <w:rPr>
          <w:iCs/>
          <w:sz w:val="28"/>
          <w:szCs w:val="28"/>
        </w:rPr>
        <w:t xml:space="preserve">for </w:t>
      </w:r>
      <w:r w:rsidR="00C262F8">
        <w:rPr>
          <w:iCs/>
          <w:sz w:val="28"/>
          <w:szCs w:val="28"/>
        </w:rPr>
        <w:t>providing me with a</w:t>
      </w:r>
      <w:r w:rsidR="00C75354">
        <w:rPr>
          <w:iCs/>
          <w:sz w:val="28"/>
          <w:szCs w:val="28"/>
        </w:rPr>
        <w:t xml:space="preserve"> challenge.</w:t>
      </w:r>
      <w:r>
        <w:rPr>
          <w:iCs/>
          <w:sz w:val="28"/>
          <w:szCs w:val="28"/>
        </w:rPr>
        <w:t xml:space="preserve">  </w:t>
      </w:r>
      <w:r w:rsidR="004C11AA">
        <w:rPr>
          <w:iCs/>
          <w:sz w:val="28"/>
          <w:szCs w:val="28"/>
        </w:rPr>
        <w:t>I am preaching today because we are continuing the celebration of the 10</w:t>
      </w:r>
      <w:r w:rsidR="004C11AA" w:rsidRPr="004C11AA">
        <w:rPr>
          <w:iCs/>
          <w:sz w:val="28"/>
          <w:szCs w:val="28"/>
          <w:vertAlign w:val="superscript"/>
        </w:rPr>
        <w:t>th</w:t>
      </w:r>
      <w:r w:rsidR="004C11AA">
        <w:rPr>
          <w:iCs/>
          <w:sz w:val="28"/>
          <w:szCs w:val="28"/>
        </w:rPr>
        <w:t xml:space="preserve"> anniversary of the installation and dedication of the Kegg pipe organ, with a special concert taking place this afternoon at 2:00 pm.   I </w:t>
      </w:r>
      <w:r w:rsidR="00890F9B">
        <w:rPr>
          <w:iCs/>
          <w:sz w:val="28"/>
          <w:szCs w:val="28"/>
        </w:rPr>
        <w:t xml:space="preserve">was honored to be asked, and </w:t>
      </w:r>
      <w:r w:rsidR="004C11AA">
        <w:rPr>
          <w:iCs/>
          <w:sz w:val="28"/>
          <w:szCs w:val="28"/>
        </w:rPr>
        <w:t xml:space="preserve">said yes to this opportunity, thinking it </w:t>
      </w:r>
      <w:r w:rsidR="00890F9B">
        <w:rPr>
          <w:iCs/>
          <w:sz w:val="28"/>
          <w:szCs w:val="28"/>
        </w:rPr>
        <w:t xml:space="preserve">might </w:t>
      </w:r>
      <w:r w:rsidR="004C11AA">
        <w:rPr>
          <w:iCs/>
          <w:sz w:val="28"/>
          <w:szCs w:val="28"/>
        </w:rPr>
        <w:t xml:space="preserve">be a way to </w:t>
      </w:r>
      <w:r w:rsidR="00890F9B">
        <w:rPr>
          <w:iCs/>
          <w:sz w:val="28"/>
          <w:szCs w:val="28"/>
        </w:rPr>
        <w:t xml:space="preserve">share how deeply I feel about </w:t>
      </w:r>
      <w:r w:rsidR="00C75354">
        <w:rPr>
          <w:iCs/>
          <w:sz w:val="28"/>
          <w:szCs w:val="28"/>
        </w:rPr>
        <w:t xml:space="preserve">the </w:t>
      </w:r>
      <w:r w:rsidR="004C11AA">
        <w:rPr>
          <w:iCs/>
          <w:sz w:val="28"/>
          <w:szCs w:val="28"/>
        </w:rPr>
        <w:t xml:space="preserve">importance of </w:t>
      </w:r>
      <w:r w:rsidR="00C75354">
        <w:rPr>
          <w:iCs/>
          <w:sz w:val="28"/>
          <w:szCs w:val="28"/>
        </w:rPr>
        <w:t>this wonderful musical instrument</w:t>
      </w:r>
      <w:r w:rsidR="00890F9B">
        <w:rPr>
          <w:iCs/>
          <w:sz w:val="28"/>
          <w:szCs w:val="28"/>
        </w:rPr>
        <w:t>, not just for use in concerts, but here</w:t>
      </w:r>
      <w:r w:rsidR="00C75354">
        <w:rPr>
          <w:iCs/>
          <w:sz w:val="28"/>
          <w:szCs w:val="28"/>
        </w:rPr>
        <w:t xml:space="preserve"> </w:t>
      </w:r>
      <w:r w:rsidR="004C11AA">
        <w:rPr>
          <w:iCs/>
          <w:sz w:val="28"/>
          <w:szCs w:val="28"/>
        </w:rPr>
        <w:t xml:space="preserve">in our </w:t>
      </w:r>
      <w:r w:rsidR="00C75354">
        <w:rPr>
          <w:iCs/>
          <w:sz w:val="28"/>
          <w:szCs w:val="28"/>
        </w:rPr>
        <w:t xml:space="preserve">worship at Christ Church.  </w:t>
      </w:r>
    </w:p>
    <w:p w:rsidR="00C75354" w:rsidRDefault="00C75354" w:rsidP="006E1979">
      <w:pPr>
        <w:spacing w:line="276" w:lineRule="auto"/>
        <w:rPr>
          <w:iCs/>
          <w:sz w:val="28"/>
          <w:szCs w:val="28"/>
        </w:rPr>
      </w:pPr>
    </w:p>
    <w:p w:rsidR="003F1648" w:rsidRDefault="00C75354" w:rsidP="006E1979">
      <w:pPr>
        <w:spacing w:line="276" w:lineRule="auto"/>
        <w:rPr>
          <w:iCs/>
          <w:sz w:val="28"/>
          <w:szCs w:val="28"/>
        </w:rPr>
      </w:pPr>
      <w:r>
        <w:rPr>
          <w:iCs/>
          <w:sz w:val="28"/>
          <w:szCs w:val="28"/>
        </w:rPr>
        <w:t>The c</w:t>
      </w:r>
      <w:r w:rsidR="003F1648">
        <w:rPr>
          <w:iCs/>
          <w:sz w:val="28"/>
          <w:szCs w:val="28"/>
        </w:rPr>
        <w:t xml:space="preserve">hallenge </w:t>
      </w:r>
      <w:r w:rsidR="00E56DB8">
        <w:rPr>
          <w:iCs/>
          <w:sz w:val="28"/>
          <w:szCs w:val="28"/>
        </w:rPr>
        <w:t xml:space="preserve">soon </w:t>
      </w:r>
      <w:r>
        <w:rPr>
          <w:iCs/>
          <w:sz w:val="28"/>
          <w:szCs w:val="28"/>
        </w:rPr>
        <w:t xml:space="preserve">presented itself when I saw the readings from the Lectionary.  I was no longer sure I was up to the task!  </w:t>
      </w:r>
      <w:r w:rsidR="005730A2">
        <w:rPr>
          <w:iCs/>
          <w:sz w:val="28"/>
          <w:szCs w:val="28"/>
        </w:rPr>
        <w:t>You may remember that a</w:t>
      </w:r>
      <w:r>
        <w:rPr>
          <w:iCs/>
          <w:sz w:val="28"/>
          <w:szCs w:val="28"/>
        </w:rPr>
        <w:t xml:space="preserve"> few weeks ago, </w:t>
      </w:r>
      <w:r w:rsidR="00890F9B">
        <w:rPr>
          <w:iCs/>
          <w:sz w:val="28"/>
          <w:szCs w:val="28"/>
        </w:rPr>
        <w:t xml:space="preserve">as </w:t>
      </w:r>
      <w:r>
        <w:rPr>
          <w:iCs/>
          <w:sz w:val="28"/>
          <w:szCs w:val="28"/>
        </w:rPr>
        <w:t xml:space="preserve">Fr. Daniel </w:t>
      </w:r>
      <w:r w:rsidR="005730A2">
        <w:rPr>
          <w:iCs/>
          <w:sz w:val="28"/>
          <w:szCs w:val="28"/>
        </w:rPr>
        <w:t>guided us through</w:t>
      </w:r>
      <w:r>
        <w:rPr>
          <w:iCs/>
          <w:sz w:val="28"/>
          <w:szCs w:val="28"/>
        </w:rPr>
        <w:t xml:space="preserve"> an Instructed Eucharist</w:t>
      </w:r>
      <w:r w:rsidR="005730A2">
        <w:rPr>
          <w:iCs/>
          <w:sz w:val="28"/>
          <w:szCs w:val="28"/>
        </w:rPr>
        <w:t xml:space="preserve"> </w:t>
      </w:r>
      <w:r w:rsidR="00890F9B">
        <w:rPr>
          <w:iCs/>
          <w:sz w:val="28"/>
          <w:szCs w:val="28"/>
        </w:rPr>
        <w:t xml:space="preserve">he spoke about the Lectionary and </w:t>
      </w:r>
      <w:r w:rsidR="005730A2">
        <w:rPr>
          <w:iCs/>
          <w:sz w:val="28"/>
          <w:szCs w:val="28"/>
        </w:rPr>
        <w:t xml:space="preserve">said that one does not always have to preach on the Gospel – </w:t>
      </w:r>
      <w:r w:rsidR="00E56DB8">
        <w:rPr>
          <w:iCs/>
          <w:sz w:val="28"/>
          <w:szCs w:val="28"/>
        </w:rPr>
        <w:t xml:space="preserve">well, </w:t>
      </w:r>
      <w:r w:rsidR="005730A2">
        <w:rPr>
          <w:iCs/>
          <w:sz w:val="28"/>
          <w:szCs w:val="28"/>
        </w:rPr>
        <w:t xml:space="preserve">I breathed a </w:t>
      </w:r>
      <w:r w:rsidR="00890F9B">
        <w:rPr>
          <w:iCs/>
          <w:sz w:val="28"/>
          <w:szCs w:val="28"/>
        </w:rPr>
        <w:t xml:space="preserve">huge </w:t>
      </w:r>
      <w:r w:rsidR="005730A2">
        <w:rPr>
          <w:iCs/>
          <w:sz w:val="28"/>
          <w:szCs w:val="28"/>
        </w:rPr>
        <w:t>sigh of relief</w:t>
      </w:r>
      <w:r w:rsidR="004C11AA">
        <w:rPr>
          <w:iCs/>
          <w:sz w:val="28"/>
          <w:szCs w:val="28"/>
        </w:rPr>
        <w:t xml:space="preserve"> when I heard that</w:t>
      </w:r>
      <w:r w:rsidR="005730A2">
        <w:rPr>
          <w:iCs/>
          <w:sz w:val="28"/>
          <w:szCs w:val="28"/>
        </w:rPr>
        <w:t>!</w:t>
      </w:r>
    </w:p>
    <w:p w:rsidR="00890F9B" w:rsidRDefault="00890F9B" w:rsidP="006E1979">
      <w:pPr>
        <w:spacing w:line="276" w:lineRule="auto"/>
        <w:rPr>
          <w:iCs/>
          <w:sz w:val="28"/>
          <w:szCs w:val="28"/>
        </w:rPr>
      </w:pPr>
    </w:p>
    <w:p w:rsidR="005730A2" w:rsidRDefault="005730A2" w:rsidP="006E1979">
      <w:pPr>
        <w:spacing w:line="276" w:lineRule="auto"/>
        <w:rPr>
          <w:iCs/>
          <w:sz w:val="28"/>
          <w:szCs w:val="28"/>
        </w:rPr>
      </w:pPr>
      <w:r>
        <w:rPr>
          <w:iCs/>
          <w:sz w:val="28"/>
          <w:szCs w:val="28"/>
        </w:rPr>
        <w:t xml:space="preserve">So I’ve </w:t>
      </w:r>
      <w:r w:rsidR="004C11AA">
        <w:rPr>
          <w:iCs/>
          <w:sz w:val="28"/>
          <w:szCs w:val="28"/>
        </w:rPr>
        <w:t>decided</w:t>
      </w:r>
      <w:r>
        <w:rPr>
          <w:iCs/>
          <w:sz w:val="28"/>
          <w:szCs w:val="28"/>
        </w:rPr>
        <w:t xml:space="preserve"> to talk a little about today’s psalm</w:t>
      </w:r>
      <w:r w:rsidR="004C11AA">
        <w:rPr>
          <w:iCs/>
          <w:sz w:val="28"/>
          <w:szCs w:val="28"/>
        </w:rPr>
        <w:t xml:space="preserve"> – Psalm 116 – for which you have the first eight verses printed in your bulletin.  I </w:t>
      </w:r>
      <w:r w:rsidR="00890F9B">
        <w:rPr>
          <w:iCs/>
          <w:sz w:val="28"/>
          <w:szCs w:val="28"/>
        </w:rPr>
        <w:t xml:space="preserve">am </w:t>
      </w:r>
      <w:r w:rsidR="004C11AA">
        <w:rPr>
          <w:iCs/>
          <w:sz w:val="28"/>
          <w:szCs w:val="28"/>
        </w:rPr>
        <w:t xml:space="preserve">also venturing into the second half of the Psalm as well – which I will read to you shortly. </w:t>
      </w:r>
    </w:p>
    <w:p w:rsidR="00890F9B" w:rsidRDefault="00890F9B" w:rsidP="006E1979">
      <w:pPr>
        <w:spacing w:line="276" w:lineRule="auto"/>
        <w:rPr>
          <w:iCs/>
          <w:sz w:val="28"/>
          <w:szCs w:val="28"/>
        </w:rPr>
      </w:pPr>
    </w:p>
    <w:p w:rsidR="00B04C1A" w:rsidRDefault="00D44492" w:rsidP="006E1979">
      <w:pPr>
        <w:spacing w:line="276" w:lineRule="auto"/>
        <w:rPr>
          <w:iCs/>
          <w:sz w:val="28"/>
          <w:szCs w:val="28"/>
        </w:rPr>
      </w:pPr>
      <w:r>
        <w:rPr>
          <w:iCs/>
          <w:sz w:val="28"/>
          <w:szCs w:val="28"/>
        </w:rPr>
        <w:t xml:space="preserve">For </w:t>
      </w:r>
      <w:r w:rsidR="00436E16">
        <w:rPr>
          <w:iCs/>
          <w:sz w:val="28"/>
          <w:szCs w:val="28"/>
        </w:rPr>
        <w:t xml:space="preserve">today’s </w:t>
      </w:r>
      <w:r w:rsidR="003106A3">
        <w:rPr>
          <w:iCs/>
          <w:sz w:val="28"/>
          <w:szCs w:val="28"/>
        </w:rPr>
        <w:t>Opening Voluntary</w:t>
      </w:r>
      <w:r w:rsidR="005730A2">
        <w:rPr>
          <w:iCs/>
          <w:sz w:val="28"/>
          <w:szCs w:val="28"/>
        </w:rPr>
        <w:t xml:space="preserve">, </w:t>
      </w:r>
      <w:r>
        <w:rPr>
          <w:iCs/>
          <w:sz w:val="28"/>
          <w:szCs w:val="28"/>
        </w:rPr>
        <w:t xml:space="preserve">I chose </w:t>
      </w:r>
      <w:r w:rsidR="003106A3">
        <w:rPr>
          <w:iCs/>
          <w:sz w:val="28"/>
          <w:szCs w:val="28"/>
        </w:rPr>
        <w:t>a piece from Johann Sebastian Bach’s collection of chorale preludes, titled “The Liturgical Year</w:t>
      </w:r>
      <w:r w:rsidR="005730A2">
        <w:rPr>
          <w:iCs/>
          <w:sz w:val="28"/>
          <w:szCs w:val="28"/>
        </w:rPr>
        <w:t>,</w:t>
      </w:r>
      <w:r w:rsidR="003106A3">
        <w:rPr>
          <w:iCs/>
          <w:sz w:val="28"/>
          <w:szCs w:val="28"/>
        </w:rPr>
        <w:t xml:space="preserve">” </w:t>
      </w:r>
      <w:r w:rsidR="00783671">
        <w:rPr>
          <w:iCs/>
          <w:sz w:val="28"/>
          <w:szCs w:val="28"/>
        </w:rPr>
        <w:t xml:space="preserve">a collection of forty-five organ chorales to be used for particular times and on certain occasions in the liturgical year.  </w:t>
      </w:r>
      <w:r w:rsidR="005730A2">
        <w:rPr>
          <w:iCs/>
          <w:sz w:val="28"/>
          <w:szCs w:val="28"/>
        </w:rPr>
        <w:t xml:space="preserve">The text of the chorale </w:t>
      </w:r>
      <w:r>
        <w:rPr>
          <w:iCs/>
          <w:sz w:val="28"/>
          <w:szCs w:val="28"/>
        </w:rPr>
        <w:t xml:space="preserve">I chose </w:t>
      </w:r>
      <w:r w:rsidR="005730A2">
        <w:rPr>
          <w:iCs/>
          <w:sz w:val="28"/>
          <w:szCs w:val="28"/>
        </w:rPr>
        <w:t xml:space="preserve">begins - </w:t>
      </w:r>
      <w:r w:rsidR="003106A3">
        <w:rPr>
          <w:iCs/>
          <w:sz w:val="28"/>
          <w:szCs w:val="28"/>
        </w:rPr>
        <w:t>“Ich ruf zu dir, Herr Jesu Christ …” – I call to Thee, Lord Jesus Christ</w:t>
      </w:r>
      <w:r w:rsidR="004C11AA">
        <w:rPr>
          <w:iCs/>
          <w:sz w:val="28"/>
          <w:szCs w:val="28"/>
        </w:rPr>
        <w:t xml:space="preserve"> – words that are similar to those of today’s Psalm.  </w:t>
      </w:r>
      <w:r w:rsidR="003106A3">
        <w:rPr>
          <w:iCs/>
          <w:sz w:val="28"/>
          <w:szCs w:val="28"/>
        </w:rPr>
        <w:t xml:space="preserve">It is one of the very first pieces I learned </w:t>
      </w:r>
      <w:r w:rsidR="00436E16">
        <w:rPr>
          <w:iCs/>
          <w:sz w:val="28"/>
          <w:szCs w:val="28"/>
        </w:rPr>
        <w:t>when</w:t>
      </w:r>
      <w:r w:rsidR="003106A3">
        <w:rPr>
          <w:iCs/>
          <w:sz w:val="28"/>
          <w:szCs w:val="28"/>
        </w:rPr>
        <w:t xml:space="preserve"> I began my organ studies as a high school senior</w:t>
      </w:r>
      <w:r w:rsidR="005730A2">
        <w:rPr>
          <w:iCs/>
          <w:sz w:val="28"/>
          <w:szCs w:val="28"/>
        </w:rPr>
        <w:t xml:space="preserve"> and e</w:t>
      </w:r>
      <w:r w:rsidR="003106A3">
        <w:rPr>
          <w:iCs/>
          <w:sz w:val="28"/>
          <w:szCs w:val="28"/>
        </w:rPr>
        <w:t xml:space="preserve">very time I play it, </w:t>
      </w:r>
      <w:r w:rsidR="004C11AA">
        <w:rPr>
          <w:iCs/>
          <w:sz w:val="28"/>
          <w:szCs w:val="28"/>
        </w:rPr>
        <w:t>I experience a feeling of</w:t>
      </w:r>
      <w:r w:rsidR="003106A3">
        <w:rPr>
          <w:iCs/>
          <w:sz w:val="28"/>
          <w:szCs w:val="28"/>
        </w:rPr>
        <w:t xml:space="preserve"> comfort </w:t>
      </w:r>
      <w:r w:rsidR="004C11AA">
        <w:rPr>
          <w:iCs/>
          <w:sz w:val="28"/>
          <w:szCs w:val="28"/>
        </w:rPr>
        <w:t>– s</w:t>
      </w:r>
      <w:r w:rsidR="00436E16">
        <w:rPr>
          <w:iCs/>
          <w:sz w:val="28"/>
          <w:szCs w:val="28"/>
        </w:rPr>
        <w:t xml:space="preserve">eeing </w:t>
      </w:r>
      <w:r w:rsidR="003106A3">
        <w:rPr>
          <w:iCs/>
          <w:sz w:val="28"/>
          <w:szCs w:val="28"/>
        </w:rPr>
        <w:t xml:space="preserve">my old penciled in fingerings, the </w:t>
      </w:r>
      <w:r w:rsidR="005730A2">
        <w:rPr>
          <w:iCs/>
          <w:sz w:val="28"/>
          <w:szCs w:val="28"/>
        </w:rPr>
        <w:t xml:space="preserve">notes and </w:t>
      </w:r>
      <w:r w:rsidR="003106A3">
        <w:rPr>
          <w:iCs/>
          <w:sz w:val="28"/>
          <w:szCs w:val="28"/>
        </w:rPr>
        <w:t xml:space="preserve">markings from my </w:t>
      </w:r>
      <w:r w:rsidR="003106A3">
        <w:rPr>
          <w:iCs/>
          <w:sz w:val="28"/>
          <w:szCs w:val="28"/>
        </w:rPr>
        <w:lastRenderedPageBreak/>
        <w:t xml:space="preserve">teacher, </w:t>
      </w:r>
      <w:r w:rsidR="005730A2">
        <w:rPr>
          <w:iCs/>
          <w:sz w:val="28"/>
          <w:szCs w:val="28"/>
        </w:rPr>
        <w:t xml:space="preserve">feeling </w:t>
      </w:r>
      <w:r w:rsidR="003106A3">
        <w:rPr>
          <w:iCs/>
          <w:sz w:val="28"/>
          <w:szCs w:val="28"/>
        </w:rPr>
        <w:t xml:space="preserve">the well-worn </w:t>
      </w:r>
      <w:r w:rsidR="005730A2">
        <w:rPr>
          <w:iCs/>
          <w:sz w:val="28"/>
          <w:szCs w:val="28"/>
        </w:rPr>
        <w:t xml:space="preserve">pages of a falling-apart book.  </w:t>
      </w:r>
      <w:r w:rsidR="004C11AA">
        <w:rPr>
          <w:iCs/>
          <w:sz w:val="28"/>
          <w:szCs w:val="28"/>
        </w:rPr>
        <w:t xml:space="preserve">You might say it is my </w:t>
      </w:r>
      <w:r w:rsidR="00021798">
        <w:rPr>
          <w:iCs/>
          <w:sz w:val="28"/>
          <w:szCs w:val="28"/>
        </w:rPr>
        <w:t>“</w:t>
      </w:r>
      <w:r w:rsidR="004C11AA">
        <w:rPr>
          <w:iCs/>
          <w:sz w:val="28"/>
          <w:szCs w:val="28"/>
        </w:rPr>
        <w:t>security blanket</w:t>
      </w:r>
      <w:r w:rsidR="00021798">
        <w:rPr>
          <w:iCs/>
          <w:sz w:val="28"/>
          <w:szCs w:val="28"/>
        </w:rPr>
        <w:t>”</w:t>
      </w:r>
      <w:r w:rsidR="004C11AA">
        <w:rPr>
          <w:iCs/>
          <w:sz w:val="28"/>
          <w:szCs w:val="28"/>
        </w:rPr>
        <w:t xml:space="preserve"> for </w:t>
      </w:r>
      <w:r>
        <w:rPr>
          <w:iCs/>
          <w:sz w:val="28"/>
          <w:szCs w:val="28"/>
        </w:rPr>
        <w:t>today</w:t>
      </w:r>
      <w:r w:rsidR="004C11AA">
        <w:rPr>
          <w:iCs/>
          <w:sz w:val="28"/>
          <w:szCs w:val="28"/>
        </w:rPr>
        <w:t>.</w:t>
      </w:r>
      <w:r w:rsidR="003106A3">
        <w:rPr>
          <w:iCs/>
          <w:sz w:val="28"/>
          <w:szCs w:val="28"/>
        </w:rPr>
        <w:t xml:space="preserve">  </w:t>
      </w:r>
    </w:p>
    <w:p w:rsidR="00436E16" w:rsidRDefault="00436E16" w:rsidP="006E1979">
      <w:pPr>
        <w:spacing w:line="276" w:lineRule="auto"/>
        <w:rPr>
          <w:iCs/>
          <w:sz w:val="28"/>
          <w:szCs w:val="28"/>
        </w:rPr>
      </w:pPr>
    </w:p>
    <w:p w:rsidR="0001077E" w:rsidRDefault="00783671" w:rsidP="006E1979">
      <w:pPr>
        <w:spacing w:line="276" w:lineRule="auto"/>
        <w:rPr>
          <w:iCs/>
          <w:sz w:val="28"/>
          <w:szCs w:val="28"/>
        </w:rPr>
      </w:pPr>
      <w:r>
        <w:rPr>
          <w:iCs/>
          <w:sz w:val="28"/>
          <w:szCs w:val="28"/>
        </w:rPr>
        <w:t xml:space="preserve">Psalm 116 is a </w:t>
      </w:r>
      <w:r w:rsidR="00D44492">
        <w:rPr>
          <w:iCs/>
          <w:sz w:val="28"/>
          <w:szCs w:val="28"/>
        </w:rPr>
        <w:t>“</w:t>
      </w:r>
      <w:r>
        <w:rPr>
          <w:iCs/>
          <w:sz w:val="28"/>
          <w:szCs w:val="28"/>
        </w:rPr>
        <w:t>psalm (or song) of thanksgiving</w:t>
      </w:r>
      <w:r w:rsidR="00D44492">
        <w:rPr>
          <w:iCs/>
          <w:sz w:val="28"/>
          <w:szCs w:val="28"/>
        </w:rPr>
        <w:t>.”</w:t>
      </w:r>
      <w:r w:rsidR="005730A2">
        <w:rPr>
          <w:iCs/>
          <w:sz w:val="28"/>
          <w:szCs w:val="28"/>
        </w:rPr>
        <w:t xml:space="preserve"> According to </w:t>
      </w:r>
      <w:r w:rsidR="003819F1">
        <w:rPr>
          <w:iCs/>
          <w:sz w:val="28"/>
          <w:szCs w:val="28"/>
        </w:rPr>
        <w:t xml:space="preserve">John Collins, in his book </w:t>
      </w:r>
      <w:r w:rsidR="003819F1">
        <w:rPr>
          <w:i/>
          <w:iCs/>
          <w:sz w:val="28"/>
          <w:szCs w:val="28"/>
        </w:rPr>
        <w:t>Introduction to the Hebrew Bible</w:t>
      </w:r>
      <w:r w:rsidR="005730A2">
        <w:rPr>
          <w:i/>
          <w:iCs/>
          <w:sz w:val="28"/>
          <w:szCs w:val="28"/>
        </w:rPr>
        <w:t>,</w:t>
      </w:r>
      <w:r w:rsidR="00C24B82">
        <w:rPr>
          <w:i/>
          <w:iCs/>
          <w:sz w:val="28"/>
          <w:szCs w:val="28"/>
        </w:rPr>
        <w:t xml:space="preserve"> </w:t>
      </w:r>
      <w:r w:rsidR="005730A2">
        <w:rPr>
          <w:iCs/>
          <w:sz w:val="28"/>
          <w:szCs w:val="28"/>
        </w:rPr>
        <w:t>“p</w:t>
      </w:r>
      <w:r w:rsidR="00442987">
        <w:rPr>
          <w:iCs/>
          <w:sz w:val="28"/>
          <w:szCs w:val="28"/>
        </w:rPr>
        <w:t>salms of thanksgiving</w:t>
      </w:r>
      <w:r w:rsidR="005730A2">
        <w:rPr>
          <w:iCs/>
          <w:sz w:val="28"/>
          <w:szCs w:val="28"/>
        </w:rPr>
        <w:t>”</w:t>
      </w:r>
      <w:r w:rsidR="00442987">
        <w:rPr>
          <w:iCs/>
          <w:sz w:val="28"/>
          <w:szCs w:val="28"/>
        </w:rPr>
        <w:t xml:space="preserve"> share certain features</w:t>
      </w:r>
      <w:r w:rsidR="00D44492">
        <w:rPr>
          <w:iCs/>
          <w:sz w:val="28"/>
          <w:szCs w:val="28"/>
        </w:rPr>
        <w:t xml:space="preserve"> in common </w:t>
      </w:r>
      <w:r w:rsidR="00C24B82">
        <w:rPr>
          <w:iCs/>
          <w:sz w:val="28"/>
          <w:szCs w:val="28"/>
        </w:rPr>
        <w:t>and</w:t>
      </w:r>
      <w:r w:rsidR="005730A2">
        <w:rPr>
          <w:iCs/>
          <w:sz w:val="28"/>
          <w:szCs w:val="28"/>
        </w:rPr>
        <w:t xml:space="preserve"> </w:t>
      </w:r>
      <w:r w:rsidR="00442987">
        <w:rPr>
          <w:iCs/>
          <w:sz w:val="28"/>
          <w:szCs w:val="28"/>
        </w:rPr>
        <w:t>“these psalms would usually have been accompanied by a thanksgiving sacrifice</w:t>
      </w:r>
      <w:r w:rsidR="00C24B82">
        <w:rPr>
          <w:iCs/>
          <w:sz w:val="28"/>
          <w:szCs w:val="28"/>
        </w:rPr>
        <w:t xml:space="preserve">” </w:t>
      </w:r>
      <w:r w:rsidR="00442987">
        <w:rPr>
          <w:iCs/>
          <w:sz w:val="28"/>
          <w:szCs w:val="28"/>
        </w:rPr>
        <w:t>(p. 489).</w:t>
      </w:r>
    </w:p>
    <w:p w:rsidR="00442987" w:rsidRDefault="00442987" w:rsidP="006E1979">
      <w:pPr>
        <w:spacing w:line="276" w:lineRule="auto"/>
        <w:rPr>
          <w:iCs/>
          <w:sz w:val="28"/>
          <w:szCs w:val="28"/>
        </w:rPr>
      </w:pPr>
    </w:p>
    <w:p w:rsidR="00442987" w:rsidRDefault="00442987" w:rsidP="006E1979">
      <w:pPr>
        <w:spacing w:line="276" w:lineRule="auto"/>
        <w:rPr>
          <w:iCs/>
          <w:sz w:val="28"/>
          <w:szCs w:val="28"/>
        </w:rPr>
      </w:pPr>
      <w:r>
        <w:rPr>
          <w:iCs/>
          <w:sz w:val="28"/>
          <w:szCs w:val="28"/>
        </w:rPr>
        <w:t>These</w:t>
      </w:r>
      <w:r w:rsidR="005730A2">
        <w:rPr>
          <w:iCs/>
          <w:sz w:val="28"/>
          <w:szCs w:val="28"/>
        </w:rPr>
        <w:t xml:space="preserve"> common elements of these </w:t>
      </w:r>
      <w:r>
        <w:rPr>
          <w:iCs/>
          <w:sz w:val="28"/>
          <w:szCs w:val="28"/>
        </w:rPr>
        <w:t xml:space="preserve">psalms </w:t>
      </w:r>
      <w:r w:rsidR="005730A2">
        <w:rPr>
          <w:iCs/>
          <w:sz w:val="28"/>
          <w:szCs w:val="28"/>
        </w:rPr>
        <w:t>are:</w:t>
      </w:r>
    </w:p>
    <w:p w:rsidR="00442987" w:rsidRDefault="00442987" w:rsidP="006E1979">
      <w:pPr>
        <w:spacing w:line="276" w:lineRule="auto"/>
        <w:rPr>
          <w:iCs/>
          <w:sz w:val="28"/>
          <w:szCs w:val="28"/>
        </w:rPr>
      </w:pPr>
      <w:r>
        <w:rPr>
          <w:iCs/>
          <w:sz w:val="28"/>
          <w:szCs w:val="28"/>
        </w:rPr>
        <w:t>1) an invitation to give thanks or praise</w:t>
      </w:r>
    </w:p>
    <w:p w:rsidR="00442987" w:rsidRDefault="00442987" w:rsidP="006E1979">
      <w:pPr>
        <w:spacing w:line="276" w:lineRule="auto"/>
        <w:rPr>
          <w:iCs/>
          <w:sz w:val="28"/>
          <w:szCs w:val="28"/>
        </w:rPr>
      </w:pPr>
      <w:r>
        <w:rPr>
          <w:iCs/>
          <w:sz w:val="28"/>
          <w:szCs w:val="28"/>
        </w:rPr>
        <w:t>2</w:t>
      </w:r>
      <w:r w:rsidR="00E56DB8">
        <w:rPr>
          <w:iCs/>
          <w:sz w:val="28"/>
          <w:szCs w:val="28"/>
        </w:rPr>
        <w:t>)</w:t>
      </w:r>
      <w:r>
        <w:rPr>
          <w:iCs/>
          <w:sz w:val="28"/>
          <w:szCs w:val="28"/>
        </w:rPr>
        <w:t xml:space="preserve"> a recounting by the psalmist of the distress from which he or she was rescued</w:t>
      </w:r>
      <w:r w:rsidR="007F34B1">
        <w:rPr>
          <w:iCs/>
          <w:sz w:val="28"/>
          <w:szCs w:val="28"/>
        </w:rPr>
        <w:t>, followed by</w:t>
      </w:r>
    </w:p>
    <w:p w:rsidR="00442987" w:rsidRDefault="007F34B1" w:rsidP="006E1979">
      <w:pPr>
        <w:spacing w:line="276" w:lineRule="auto"/>
        <w:rPr>
          <w:iCs/>
          <w:sz w:val="28"/>
          <w:szCs w:val="28"/>
        </w:rPr>
      </w:pPr>
      <w:r>
        <w:rPr>
          <w:iCs/>
          <w:sz w:val="28"/>
          <w:szCs w:val="28"/>
        </w:rPr>
        <w:t>3)</w:t>
      </w:r>
      <w:r w:rsidR="00442987">
        <w:rPr>
          <w:iCs/>
          <w:sz w:val="28"/>
          <w:szCs w:val="28"/>
        </w:rPr>
        <w:t xml:space="preserve"> </w:t>
      </w:r>
      <w:r w:rsidR="00E56DB8">
        <w:rPr>
          <w:iCs/>
          <w:sz w:val="28"/>
          <w:szCs w:val="28"/>
        </w:rPr>
        <w:t xml:space="preserve">the psalmist rendering his or her </w:t>
      </w:r>
      <w:r w:rsidR="00442987">
        <w:rPr>
          <w:iCs/>
          <w:sz w:val="28"/>
          <w:szCs w:val="28"/>
        </w:rPr>
        <w:t>thanks to God.</w:t>
      </w:r>
    </w:p>
    <w:p w:rsidR="00442987" w:rsidRDefault="00442987" w:rsidP="006E1979">
      <w:pPr>
        <w:spacing w:line="276" w:lineRule="auto"/>
        <w:rPr>
          <w:iCs/>
          <w:sz w:val="28"/>
          <w:szCs w:val="28"/>
        </w:rPr>
      </w:pPr>
    </w:p>
    <w:p w:rsidR="00436E16" w:rsidRDefault="00E56DB8" w:rsidP="006E1979">
      <w:pPr>
        <w:spacing w:line="276" w:lineRule="auto"/>
        <w:rPr>
          <w:iCs/>
          <w:sz w:val="28"/>
          <w:szCs w:val="28"/>
        </w:rPr>
      </w:pPr>
      <w:r>
        <w:rPr>
          <w:iCs/>
          <w:sz w:val="28"/>
          <w:szCs w:val="28"/>
        </w:rPr>
        <w:t xml:space="preserve">In </w:t>
      </w:r>
      <w:r w:rsidR="001D604F" w:rsidRPr="001D604F">
        <w:rPr>
          <w:iCs/>
          <w:sz w:val="28"/>
          <w:szCs w:val="28"/>
        </w:rPr>
        <w:t>Psalm 116</w:t>
      </w:r>
      <w:r>
        <w:rPr>
          <w:iCs/>
          <w:sz w:val="28"/>
          <w:szCs w:val="28"/>
        </w:rPr>
        <w:t xml:space="preserve">, the </w:t>
      </w:r>
      <w:r w:rsidR="00C63E31">
        <w:rPr>
          <w:iCs/>
          <w:sz w:val="28"/>
          <w:szCs w:val="28"/>
        </w:rPr>
        <w:t>psalmist, nearing death and overcome with self-pity and defeat, turns to the Lord for help</w:t>
      </w:r>
      <w:r w:rsidR="00D44492">
        <w:rPr>
          <w:iCs/>
          <w:sz w:val="28"/>
          <w:szCs w:val="28"/>
        </w:rPr>
        <w:t xml:space="preserve">. </w:t>
      </w:r>
      <w:r>
        <w:rPr>
          <w:iCs/>
          <w:sz w:val="28"/>
          <w:szCs w:val="28"/>
        </w:rPr>
        <w:t xml:space="preserve">I was told once that the most important thing about the Psalms is that they are human utterances.  They are </w:t>
      </w:r>
      <w:r w:rsidR="008A7C3B">
        <w:rPr>
          <w:iCs/>
          <w:sz w:val="28"/>
          <w:szCs w:val="28"/>
        </w:rPr>
        <w:t xml:space="preserve">human words </w:t>
      </w:r>
      <w:r w:rsidR="00D44492">
        <w:rPr>
          <w:iCs/>
          <w:sz w:val="28"/>
          <w:szCs w:val="28"/>
        </w:rPr>
        <w:t xml:space="preserve">directed </w:t>
      </w:r>
      <w:r w:rsidR="008A7C3B">
        <w:rPr>
          <w:iCs/>
          <w:sz w:val="28"/>
          <w:szCs w:val="28"/>
        </w:rPr>
        <w:t xml:space="preserve">to God, or </w:t>
      </w:r>
      <w:r w:rsidR="00C24B82">
        <w:rPr>
          <w:iCs/>
          <w:sz w:val="28"/>
          <w:szCs w:val="28"/>
        </w:rPr>
        <w:t xml:space="preserve">perhaps another way to consider it, </w:t>
      </w:r>
      <w:r w:rsidR="008A7C3B">
        <w:rPr>
          <w:iCs/>
          <w:sz w:val="28"/>
          <w:szCs w:val="28"/>
        </w:rPr>
        <w:t xml:space="preserve">God’s word in us.  </w:t>
      </w:r>
      <w:r w:rsidR="00C24B82">
        <w:rPr>
          <w:iCs/>
          <w:sz w:val="28"/>
          <w:szCs w:val="28"/>
        </w:rPr>
        <w:t>W</w:t>
      </w:r>
      <w:r w:rsidR="008A7C3B">
        <w:rPr>
          <w:iCs/>
          <w:sz w:val="28"/>
          <w:szCs w:val="28"/>
        </w:rPr>
        <w:t>e hear this human voice of the psalmist in the first two verses:</w:t>
      </w:r>
    </w:p>
    <w:p w:rsidR="00436E16" w:rsidRDefault="00436E16" w:rsidP="006E1979">
      <w:pPr>
        <w:spacing w:line="276" w:lineRule="auto"/>
        <w:rPr>
          <w:iCs/>
          <w:sz w:val="28"/>
          <w:szCs w:val="28"/>
        </w:rPr>
      </w:pPr>
    </w:p>
    <w:p w:rsidR="00436E16" w:rsidRDefault="00E56DB8" w:rsidP="006E1979">
      <w:pPr>
        <w:spacing w:line="276" w:lineRule="auto"/>
        <w:rPr>
          <w:iCs/>
          <w:sz w:val="28"/>
          <w:szCs w:val="28"/>
        </w:rPr>
      </w:pPr>
      <w:r>
        <w:rPr>
          <w:iCs/>
          <w:sz w:val="28"/>
          <w:szCs w:val="28"/>
        </w:rPr>
        <w:t xml:space="preserve">V1: </w:t>
      </w:r>
      <w:r w:rsidR="00436E16">
        <w:rPr>
          <w:iCs/>
          <w:sz w:val="28"/>
          <w:szCs w:val="28"/>
        </w:rPr>
        <w:t>“I love the Lord, because he has hear</w:t>
      </w:r>
      <w:r w:rsidR="00D44492">
        <w:rPr>
          <w:iCs/>
          <w:sz w:val="28"/>
          <w:szCs w:val="28"/>
        </w:rPr>
        <w:t>d</w:t>
      </w:r>
      <w:r w:rsidR="00436E16">
        <w:rPr>
          <w:iCs/>
          <w:sz w:val="28"/>
          <w:szCs w:val="28"/>
        </w:rPr>
        <w:t xml:space="preserve"> the voice of my supplication,</w:t>
      </w:r>
    </w:p>
    <w:p w:rsidR="00436E16" w:rsidRDefault="00436E16" w:rsidP="006E1979">
      <w:pPr>
        <w:spacing w:line="276" w:lineRule="auto"/>
        <w:rPr>
          <w:iCs/>
          <w:sz w:val="28"/>
          <w:szCs w:val="28"/>
        </w:rPr>
      </w:pPr>
      <w:r>
        <w:rPr>
          <w:iCs/>
          <w:sz w:val="28"/>
          <w:szCs w:val="28"/>
        </w:rPr>
        <w:t>Because he has inclined his ear to me whenever I called upon him.”</w:t>
      </w:r>
    </w:p>
    <w:p w:rsidR="00D44492" w:rsidRDefault="00D44492" w:rsidP="006E1979">
      <w:pPr>
        <w:spacing w:line="276" w:lineRule="auto"/>
        <w:rPr>
          <w:iCs/>
          <w:sz w:val="28"/>
          <w:szCs w:val="28"/>
        </w:rPr>
      </w:pPr>
    </w:p>
    <w:p w:rsidR="008A7C3B" w:rsidRDefault="008A7C3B" w:rsidP="006E1979">
      <w:pPr>
        <w:spacing w:line="276" w:lineRule="auto"/>
        <w:rPr>
          <w:iCs/>
          <w:sz w:val="28"/>
          <w:szCs w:val="28"/>
        </w:rPr>
      </w:pPr>
      <w:r>
        <w:rPr>
          <w:iCs/>
          <w:sz w:val="28"/>
          <w:szCs w:val="28"/>
        </w:rPr>
        <w:t>V2:  The cords of death entangled me; the grip of the grave took hold of me;</w:t>
      </w:r>
    </w:p>
    <w:p w:rsidR="008A7C3B" w:rsidRDefault="008A7C3B" w:rsidP="006E1979">
      <w:pPr>
        <w:spacing w:line="276" w:lineRule="auto"/>
        <w:rPr>
          <w:iCs/>
          <w:sz w:val="28"/>
          <w:szCs w:val="28"/>
        </w:rPr>
      </w:pPr>
      <w:r>
        <w:rPr>
          <w:iCs/>
          <w:sz w:val="28"/>
          <w:szCs w:val="28"/>
        </w:rPr>
        <w:t>I came to grief and sorrow.”</w:t>
      </w:r>
    </w:p>
    <w:p w:rsidR="00C24B82" w:rsidRDefault="00C24B82" w:rsidP="006E1979">
      <w:pPr>
        <w:spacing w:line="276" w:lineRule="auto"/>
        <w:rPr>
          <w:iCs/>
          <w:sz w:val="28"/>
          <w:szCs w:val="28"/>
        </w:rPr>
      </w:pPr>
    </w:p>
    <w:p w:rsidR="008A7C3B" w:rsidRDefault="00E56DB8" w:rsidP="006E1979">
      <w:pPr>
        <w:spacing w:line="276" w:lineRule="auto"/>
        <w:rPr>
          <w:iCs/>
          <w:sz w:val="28"/>
          <w:szCs w:val="28"/>
        </w:rPr>
      </w:pPr>
      <w:r>
        <w:rPr>
          <w:iCs/>
          <w:sz w:val="28"/>
          <w:szCs w:val="28"/>
        </w:rPr>
        <w:t>“I love the Lord,” o</w:t>
      </w:r>
      <w:r w:rsidR="007C0CCB">
        <w:rPr>
          <w:iCs/>
          <w:sz w:val="28"/>
          <w:szCs w:val="28"/>
        </w:rPr>
        <w:t xml:space="preserve">r in </w:t>
      </w:r>
      <w:r>
        <w:rPr>
          <w:iCs/>
          <w:sz w:val="28"/>
          <w:szCs w:val="28"/>
        </w:rPr>
        <w:t xml:space="preserve">the </w:t>
      </w:r>
      <w:r w:rsidR="007C0CCB">
        <w:rPr>
          <w:iCs/>
          <w:sz w:val="28"/>
          <w:szCs w:val="28"/>
        </w:rPr>
        <w:t xml:space="preserve">Hebrew, translated as “I love that the Lord has heard” – </w:t>
      </w:r>
      <w:r w:rsidR="00D44492">
        <w:rPr>
          <w:iCs/>
          <w:sz w:val="28"/>
          <w:szCs w:val="28"/>
        </w:rPr>
        <w:t>the</w:t>
      </w:r>
      <w:r w:rsidR="008A7C3B">
        <w:rPr>
          <w:iCs/>
          <w:sz w:val="28"/>
          <w:szCs w:val="28"/>
        </w:rPr>
        <w:t xml:space="preserve"> psalmist </w:t>
      </w:r>
      <w:r w:rsidR="00D44492">
        <w:rPr>
          <w:iCs/>
          <w:sz w:val="28"/>
          <w:szCs w:val="28"/>
        </w:rPr>
        <w:t xml:space="preserve">is </w:t>
      </w:r>
      <w:r w:rsidR="008A7C3B">
        <w:rPr>
          <w:iCs/>
          <w:sz w:val="28"/>
          <w:szCs w:val="28"/>
        </w:rPr>
        <w:t>declar</w:t>
      </w:r>
      <w:r w:rsidR="00D44492">
        <w:rPr>
          <w:iCs/>
          <w:sz w:val="28"/>
          <w:szCs w:val="28"/>
        </w:rPr>
        <w:t>ing</w:t>
      </w:r>
      <w:r w:rsidR="008A7C3B">
        <w:rPr>
          <w:iCs/>
          <w:sz w:val="28"/>
          <w:szCs w:val="28"/>
        </w:rPr>
        <w:t xml:space="preserve"> that God is attentive and trustworthy.  In disclosing to God his perilous state, in showing his weakness, the psalmist is speaking honestly before God, and through this act of full disclosure, </w:t>
      </w:r>
      <w:r w:rsidR="00C24B82">
        <w:rPr>
          <w:iCs/>
          <w:sz w:val="28"/>
          <w:szCs w:val="28"/>
        </w:rPr>
        <w:t>he is</w:t>
      </w:r>
      <w:r w:rsidR="007C0CCB">
        <w:rPr>
          <w:iCs/>
          <w:sz w:val="28"/>
          <w:szCs w:val="28"/>
        </w:rPr>
        <w:t xml:space="preserve"> estab</w:t>
      </w:r>
      <w:r w:rsidR="001F6641">
        <w:rPr>
          <w:iCs/>
          <w:sz w:val="28"/>
          <w:szCs w:val="28"/>
        </w:rPr>
        <w:t>lish</w:t>
      </w:r>
      <w:r w:rsidR="008A7C3B">
        <w:rPr>
          <w:iCs/>
          <w:sz w:val="28"/>
          <w:szCs w:val="28"/>
        </w:rPr>
        <w:t xml:space="preserve">ing </w:t>
      </w:r>
      <w:r w:rsidR="001F6641">
        <w:rPr>
          <w:iCs/>
          <w:sz w:val="28"/>
          <w:szCs w:val="28"/>
        </w:rPr>
        <w:t>a</w:t>
      </w:r>
      <w:r w:rsidR="008A7C3B">
        <w:rPr>
          <w:iCs/>
          <w:sz w:val="28"/>
          <w:szCs w:val="28"/>
        </w:rPr>
        <w:t>n intimate</w:t>
      </w:r>
      <w:r w:rsidR="001F6641">
        <w:rPr>
          <w:iCs/>
          <w:sz w:val="28"/>
          <w:szCs w:val="28"/>
        </w:rPr>
        <w:t xml:space="preserve"> relationship with God</w:t>
      </w:r>
      <w:r w:rsidR="007C0CCB">
        <w:rPr>
          <w:iCs/>
          <w:sz w:val="28"/>
          <w:szCs w:val="28"/>
        </w:rPr>
        <w:t xml:space="preserve">.  </w:t>
      </w:r>
    </w:p>
    <w:p w:rsidR="008A7C3B" w:rsidRDefault="008A7C3B" w:rsidP="006E1979">
      <w:pPr>
        <w:spacing w:line="276" w:lineRule="auto"/>
        <w:rPr>
          <w:iCs/>
          <w:sz w:val="28"/>
          <w:szCs w:val="28"/>
        </w:rPr>
      </w:pPr>
    </w:p>
    <w:p w:rsidR="007C0CCB" w:rsidRDefault="00C24B82" w:rsidP="006E1979">
      <w:pPr>
        <w:spacing w:line="276" w:lineRule="auto"/>
        <w:rPr>
          <w:iCs/>
          <w:sz w:val="28"/>
          <w:szCs w:val="28"/>
        </w:rPr>
      </w:pPr>
      <w:r>
        <w:rPr>
          <w:iCs/>
          <w:sz w:val="28"/>
          <w:szCs w:val="28"/>
        </w:rPr>
        <w:lastRenderedPageBreak/>
        <w:t>Th</w:t>
      </w:r>
      <w:r w:rsidR="008A7C3B">
        <w:rPr>
          <w:iCs/>
          <w:sz w:val="28"/>
          <w:szCs w:val="28"/>
        </w:rPr>
        <w:t>e psalmist continues</w:t>
      </w:r>
      <w:r w:rsidR="00755710">
        <w:rPr>
          <w:iCs/>
          <w:sz w:val="28"/>
          <w:szCs w:val="28"/>
        </w:rPr>
        <w:t xml:space="preserve"> </w:t>
      </w:r>
      <w:r>
        <w:rPr>
          <w:iCs/>
          <w:sz w:val="28"/>
          <w:szCs w:val="28"/>
        </w:rPr>
        <w:t>in</w:t>
      </w:r>
      <w:r w:rsidR="00755710">
        <w:rPr>
          <w:iCs/>
          <w:sz w:val="28"/>
          <w:szCs w:val="28"/>
        </w:rPr>
        <w:t xml:space="preserve"> v. 4: “Gracious is the Lord and righteous; our God is full of compassion” – r</w:t>
      </w:r>
      <w:r w:rsidR="001F6641">
        <w:rPr>
          <w:iCs/>
          <w:sz w:val="28"/>
          <w:szCs w:val="28"/>
        </w:rPr>
        <w:t>eveal</w:t>
      </w:r>
      <w:r w:rsidR="00755710">
        <w:rPr>
          <w:iCs/>
          <w:sz w:val="28"/>
          <w:szCs w:val="28"/>
        </w:rPr>
        <w:t>ing</w:t>
      </w:r>
      <w:r w:rsidR="001F6641">
        <w:rPr>
          <w:iCs/>
          <w:sz w:val="28"/>
          <w:szCs w:val="28"/>
        </w:rPr>
        <w:t xml:space="preserve"> </w:t>
      </w:r>
      <w:r w:rsidR="00755710">
        <w:rPr>
          <w:iCs/>
          <w:sz w:val="28"/>
          <w:szCs w:val="28"/>
        </w:rPr>
        <w:t xml:space="preserve">to us </w:t>
      </w:r>
      <w:r w:rsidR="001F6641">
        <w:rPr>
          <w:iCs/>
          <w:sz w:val="28"/>
          <w:szCs w:val="28"/>
        </w:rPr>
        <w:t>the nature of God</w:t>
      </w:r>
      <w:r w:rsidR="00755710">
        <w:rPr>
          <w:iCs/>
          <w:sz w:val="28"/>
          <w:szCs w:val="28"/>
        </w:rPr>
        <w:t xml:space="preserve">, </w:t>
      </w:r>
      <w:r>
        <w:rPr>
          <w:iCs/>
          <w:sz w:val="28"/>
          <w:szCs w:val="28"/>
        </w:rPr>
        <w:t>and</w:t>
      </w:r>
      <w:r w:rsidR="00755710">
        <w:rPr>
          <w:iCs/>
          <w:sz w:val="28"/>
          <w:szCs w:val="28"/>
        </w:rPr>
        <w:t xml:space="preserve"> </w:t>
      </w:r>
      <w:r>
        <w:rPr>
          <w:iCs/>
          <w:sz w:val="28"/>
          <w:szCs w:val="28"/>
        </w:rPr>
        <w:t xml:space="preserve">resolving </w:t>
      </w:r>
      <w:r w:rsidR="001F6641">
        <w:rPr>
          <w:iCs/>
          <w:sz w:val="28"/>
          <w:szCs w:val="28"/>
        </w:rPr>
        <w:t xml:space="preserve">to trust in the Lord – to “walk </w:t>
      </w:r>
      <w:r w:rsidR="007C0CCB">
        <w:rPr>
          <w:iCs/>
          <w:sz w:val="28"/>
          <w:szCs w:val="28"/>
        </w:rPr>
        <w:t xml:space="preserve">in the presence of the Lord in the land of the living”.  </w:t>
      </w:r>
    </w:p>
    <w:p w:rsidR="007C0CCB" w:rsidRDefault="007C0CCB" w:rsidP="006E1979">
      <w:pPr>
        <w:spacing w:line="276" w:lineRule="auto"/>
        <w:rPr>
          <w:iCs/>
          <w:sz w:val="28"/>
          <w:szCs w:val="28"/>
        </w:rPr>
      </w:pPr>
    </w:p>
    <w:p w:rsidR="001F6641" w:rsidRDefault="00D44492" w:rsidP="006E1979">
      <w:pPr>
        <w:spacing w:line="276" w:lineRule="auto"/>
        <w:rPr>
          <w:iCs/>
          <w:sz w:val="28"/>
          <w:szCs w:val="28"/>
        </w:rPr>
      </w:pPr>
      <w:r>
        <w:rPr>
          <w:iCs/>
          <w:sz w:val="28"/>
          <w:szCs w:val="28"/>
        </w:rPr>
        <w:t>T</w:t>
      </w:r>
      <w:r w:rsidR="001F6641">
        <w:rPr>
          <w:iCs/>
          <w:sz w:val="28"/>
          <w:szCs w:val="28"/>
        </w:rPr>
        <w:t>h</w:t>
      </w:r>
      <w:r w:rsidR="00C24B82">
        <w:rPr>
          <w:iCs/>
          <w:sz w:val="28"/>
          <w:szCs w:val="28"/>
        </w:rPr>
        <w:t>e</w:t>
      </w:r>
      <w:r w:rsidR="001F6641">
        <w:rPr>
          <w:iCs/>
          <w:sz w:val="28"/>
          <w:szCs w:val="28"/>
        </w:rPr>
        <w:t xml:space="preserve"> psalmist </w:t>
      </w:r>
      <w:r>
        <w:rPr>
          <w:iCs/>
          <w:sz w:val="28"/>
          <w:szCs w:val="28"/>
        </w:rPr>
        <w:t xml:space="preserve">then </w:t>
      </w:r>
      <w:r w:rsidR="00C24B82">
        <w:rPr>
          <w:iCs/>
          <w:sz w:val="28"/>
          <w:szCs w:val="28"/>
        </w:rPr>
        <w:t>declares</w:t>
      </w:r>
      <w:r>
        <w:rPr>
          <w:iCs/>
          <w:sz w:val="28"/>
          <w:szCs w:val="28"/>
        </w:rPr>
        <w:t xml:space="preserve"> that for the remainder of his life</w:t>
      </w:r>
      <w:r w:rsidR="00C24B82">
        <w:rPr>
          <w:iCs/>
          <w:sz w:val="28"/>
          <w:szCs w:val="28"/>
        </w:rPr>
        <w:t xml:space="preserve"> he </w:t>
      </w:r>
      <w:r w:rsidR="001F6641">
        <w:rPr>
          <w:iCs/>
          <w:sz w:val="28"/>
          <w:szCs w:val="28"/>
        </w:rPr>
        <w:t xml:space="preserve">will not forget God’s loving mercy.  In </w:t>
      </w:r>
      <w:r w:rsidR="00C24B82">
        <w:rPr>
          <w:iCs/>
          <w:sz w:val="28"/>
          <w:szCs w:val="28"/>
        </w:rPr>
        <w:t>this</w:t>
      </w:r>
      <w:r w:rsidR="001F6641">
        <w:rPr>
          <w:iCs/>
          <w:sz w:val="28"/>
          <w:szCs w:val="28"/>
        </w:rPr>
        <w:t xml:space="preserve"> way, </w:t>
      </w:r>
      <w:r w:rsidR="001F6641" w:rsidRPr="00D44492">
        <w:rPr>
          <w:iCs/>
          <w:sz w:val="28"/>
          <w:szCs w:val="28"/>
          <w:u w:val="single"/>
        </w:rPr>
        <w:t xml:space="preserve">adversity </w:t>
      </w:r>
      <w:r w:rsidR="006706DA" w:rsidRPr="00D44492">
        <w:rPr>
          <w:iCs/>
          <w:sz w:val="28"/>
          <w:szCs w:val="28"/>
          <w:u w:val="single"/>
        </w:rPr>
        <w:t xml:space="preserve">and suffering have </w:t>
      </w:r>
      <w:r w:rsidR="001F6641" w:rsidRPr="00D44492">
        <w:rPr>
          <w:iCs/>
          <w:sz w:val="28"/>
          <w:szCs w:val="28"/>
          <w:u w:val="single"/>
        </w:rPr>
        <w:t>enriched his life</w:t>
      </w:r>
      <w:r w:rsidR="006706DA">
        <w:rPr>
          <w:iCs/>
          <w:sz w:val="28"/>
          <w:szCs w:val="28"/>
        </w:rPr>
        <w:t xml:space="preserve">.  </w:t>
      </w:r>
      <w:r>
        <w:rPr>
          <w:iCs/>
          <w:sz w:val="28"/>
          <w:szCs w:val="28"/>
        </w:rPr>
        <w:t xml:space="preserve">We don’t often think of it that way.  </w:t>
      </w:r>
      <w:r w:rsidR="006706DA">
        <w:rPr>
          <w:iCs/>
          <w:sz w:val="28"/>
          <w:szCs w:val="28"/>
        </w:rPr>
        <w:t>I</w:t>
      </w:r>
      <w:r w:rsidR="00755710">
        <w:rPr>
          <w:iCs/>
          <w:sz w:val="28"/>
          <w:szCs w:val="28"/>
        </w:rPr>
        <w:t xml:space="preserve"> find this to be a powerful message –</w:t>
      </w:r>
      <w:r w:rsidR="00C24B82">
        <w:rPr>
          <w:iCs/>
          <w:sz w:val="28"/>
          <w:szCs w:val="28"/>
        </w:rPr>
        <w:t xml:space="preserve"> </w:t>
      </w:r>
      <w:r w:rsidR="006706DA">
        <w:rPr>
          <w:iCs/>
          <w:sz w:val="28"/>
          <w:szCs w:val="28"/>
        </w:rPr>
        <w:t xml:space="preserve">when I am at </w:t>
      </w:r>
      <w:r>
        <w:rPr>
          <w:iCs/>
          <w:sz w:val="28"/>
          <w:szCs w:val="28"/>
        </w:rPr>
        <w:t>a my</w:t>
      </w:r>
      <w:r w:rsidR="006706DA">
        <w:rPr>
          <w:iCs/>
          <w:sz w:val="28"/>
          <w:szCs w:val="28"/>
        </w:rPr>
        <w:t xml:space="preserve"> </w:t>
      </w:r>
      <w:r w:rsidR="00C24B82">
        <w:rPr>
          <w:iCs/>
          <w:sz w:val="28"/>
          <w:szCs w:val="28"/>
        </w:rPr>
        <w:t xml:space="preserve">most vulnerable, </w:t>
      </w:r>
      <w:r w:rsidR="006706DA">
        <w:rPr>
          <w:iCs/>
          <w:sz w:val="28"/>
          <w:szCs w:val="28"/>
        </w:rPr>
        <w:t>whether it be from sickness, grief, loneliness, despair</w:t>
      </w:r>
      <w:r w:rsidR="00C24B82">
        <w:rPr>
          <w:iCs/>
          <w:sz w:val="28"/>
          <w:szCs w:val="28"/>
        </w:rPr>
        <w:t xml:space="preserve"> – </w:t>
      </w:r>
      <w:r>
        <w:rPr>
          <w:iCs/>
          <w:sz w:val="28"/>
          <w:szCs w:val="28"/>
        </w:rPr>
        <w:t xml:space="preserve">I can count on </w:t>
      </w:r>
      <w:r w:rsidR="006706DA">
        <w:rPr>
          <w:iCs/>
          <w:sz w:val="28"/>
          <w:szCs w:val="28"/>
        </w:rPr>
        <w:t xml:space="preserve">a merciful and compassionate God who </w:t>
      </w:r>
      <w:r w:rsidR="00755710">
        <w:rPr>
          <w:iCs/>
          <w:sz w:val="28"/>
          <w:szCs w:val="28"/>
        </w:rPr>
        <w:t>will hear</w:t>
      </w:r>
      <w:r w:rsidR="006706DA">
        <w:rPr>
          <w:iCs/>
          <w:sz w:val="28"/>
          <w:szCs w:val="28"/>
        </w:rPr>
        <w:t xml:space="preserve"> me. </w:t>
      </w:r>
      <w:r w:rsidR="001F6641">
        <w:rPr>
          <w:iCs/>
          <w:sz w:val="28"/>
          <w:szCs w:val="28"/>
        </w:rPr>
        <w:t xml:space="preserve">   </w:t>
      </w:r>
    </w:p>
    <w:p w:rsidR="001F6641" w:rsidRDefault="001F6641" w:rsidP="006E1979">
      <w:pPr>
        <w:spacing w:line="276" w:lineRule="auto"/>
        <w:rPr>
          <w:iCs/>
          <w:sz w:val="28"/>
          <w:szCs w:val="28"/>
        </w:rPr>
      </w:pPr>
    </w:p>
    <w:p w:rsidR="00D447BD" w:rsidRDefault="00C24B82" w:rsidP="006E1979">
      <w:pPr>
        <w:spacing w:line="276" w:lineRule="auto"/>
        <w:rPr>
          <w:iCs/>
          <w:sz w:val="28"/>
          <w:szCs w:val="28"/>
        </w:rPr>
      </w:pPr>
      <w:r>
        <w:rPr>
          <w:iCs/>
          <w:sz w:val="28"/>
          <w:szCs w:val="28"/>
        </w:rPr>
        <w:t>Psalm 116 continues</w:t>
      </w:r>
      <w:r w:rsidR="00291AFA">
        <w:rPr>
          <w:iCs/>
          <w:sz w:val="28"/>
          <w:szCs w:val="28"/>
        </w:rPr>
        <w:t xml:space="preserve"> as the psalmist vows to </w:t>
      </w:r>
      <w:r w:rsidR="00D447BD">
        <w:rPr>
          <w:iCs/>
          <w:sz w:val="28"/>
          <w:szCs w:val="28"/>
        </w:rPr>
        <w:t>‘repay’ the Lord for his goodness in several ways, including through prayer, by publicly praising the Lord, and by offering sacrifice</w:t>
      </w:r>
      <w:r w:rsidR="00755710">
        <w:rPr>
          <w:iCs/>
          <w:sz w:val="28"/>
          <w:szCs w:val="28"/>
        </w:rPr>
        <w:t xml:space="preserve"> – “the sacrifice of thanksgiving.”</w:t>
      </w:r>
      <w:r w:rsidR="00D447BD">
        <w:rPr>
          <w:iCs/>
          <w:sz w:val="28"/>
          <w:szCs w:val="28"/>
        </w:rPr>
        <w:t xml:space="preserve"> </w:t>
      </w:r>
    </w:p>
    <w:p w:rsidR="00291AFA" w:rsidRDefault="00291AFA" w:rsidP="006E1979">
      <w:pPr>
        <w:spacing w:line="276" w:lineRule="auto"/>
        <w:rPr>
          <w:iCs/>
          <w:sz w:val="28"/>
          <w:szCs w:val="28"/>
        </w:rPr>
      </w:pPr>
    </w:p>
    <w:p w:rsidR="00291AFA" w:rsidRDefault="00291AFA" w:rsidP="006E1979">
      <w:pPr>
        <w:spacing w:line="276" w:lineRule="auto"/>
        <w:rPr>
          <w:iCs/>
          <w:sz w:val="28"/>
          <w:szCs w:val="28"/>
        </w:rPr>
      </w:pPr>
      <w:r>
        <w:rPr>
          <w:iCs/>
          <w:sz w:val="28"/>
          <w:szCs w:val="28"/>
        </w:rPr>
        <w:t>Here are the final three verses of the Psalm:</w:t>
      </w:r>
    </w:p>
    <w:p w:rsidR="00021798" w:rsidRDefault="00021798" w:rsidP="006E1979">
      <w:pPr>
        <w:spacing w:line="276" w:lineRule="auto"/>
        <w:rPr>
          <w:iCs/>
          <w:sz w:val="28"/>
          <w:szCs w:val="28"/>
        </w:rPr>
      </w:pPr>
    </w:p>
    <w:p w:rsidR="00291AFA" w:rsidRDefault="00291AFA" w:rsidP="006E1979">
      <w:pPr>
        <w:spacing w:line="276" w:lineRule="auto"/>
        <w:rPr>
          <w:iCs/>
          <w:sz w:val="28"/>
          <w:szCs w:val="28"/>
        </w:rPr>
      </w:pPr>
      <w:r>
        <w:rPr>
          <w:iCs/>
          <w:sz w:val="28"/>
          <w:szCs w:val="28"/>
        </w:rPr>
        <w:t xml:space="preserve">15  </w:t>
      </w:r>
      <w:r>
        <w:rPr>
          <w:iCs/>
          <w:sz w:val="28"/>
          <w:szCs w:val="28"/>
        </w:rPr>
        <w:tab/>
        <w:t>I will offer you the sacrifice of thanksgiving and</w:t>
      </w:r>
      <w:r>
        <w:rPr>
          <w:iCs/>
          <w:sz w:val="28"/>
          <w:szCs w:val="28"/>
        </w:rPr>
        <w:br/>
        <w:t xml:space="preserve">           call upon the Name of the Lord.</w:t>
      </w:r>
    </w:p>
    <w:p w:rsidR="00291AFA" w:rsidRDefault="00291AFA" w:rsidP="006E1979">
      <w:pPr>
        <w:spacing w:line="276" w:lineRule="auto"/>
        <w:rPr>
          <w:iCs/>
          <w:sz w:val="28"/>
          <w:szCs w:val="28"/>
        </w:rPr>
      </w:pPr>
      <w:r>
        <w:rPr>
          <w:iCs/>
          <w:sz w:val="28"/>
          <w:szCs w:val="28"/>
        </w:rPr>
        <w:t>16</w:t>
      </w:r>
      <w:r>
        <w:rPr>
          <w:iCs/>
          <w:sz w:val="28"/>
          <w:szCs w:val="28"/>
        </w:rPr>
        <w:tab/>
        <w:t>I will fulfill my vows to the Lord</w:t>
      </w:r>
      <w:r>
        <w:rPr>
          <w:iCs/>
          <w:sz w:val="28"/>
          <w:szCs w:val="28"/>
        </w:rPr>
        <w:br/>
        <w:t xml:space="preserve">           in the presence of all his people,</w:t>
      </w:r>
    </w:p>
    <w:p w:rsidR="00291AFA" w:rsidRDefault="00291AFA" w:rsidP="006E1979">
      <w:pPr>
        <w:spacing w:line="276" w:lineRule="auto"/>
        <w:rPr>
          <w:iCs/>
          <w:sz w:val="28"/>
          <w:szCs w:val="28"/>
        </w:rPr>
      </w:pPr>
      <w:r>
        <w:rPr>
          <w:iCs/>
          <w:sz w:val="28"/>
          <w:szCs w:val="28"/>
        </w:rPr>
        <w:t>17       In the cour</w:t>
      </w:r>
      <w:r w:rsidR="00D44492">
        <w:rPr>
          <w:iCs/>
          <w:sz w:val="28"/>
          <w:szCs w:val="28"/>
        </w:rPr>
        <w:t>ts</w:t>
      </w:r>
      <w:r>
        <w:rPr>
          <w:iCs/>
          <w:sz w:val="28"/>
          <w:szCs w:val="28"/>
        </w:rPr>
        <w:t xml:space="preserve"> of the Lord’s house,</w:t>
      </w:r>
      <w:r>
        <w:rPr>
          <w:iCs/>
          <w:sz w:val="28"/>
          <w:szCs w:val="28"/>
        </w:rPr>
        <w:br/>
        <w:t xml:space="preserve">           in the midst of you, O Jerusalem.</w:t>
      </w:r>
    </w:p>
    <w:p w:rsidR="00291AFA" w:rsidRDefault="00291AFA" w:rsidP="006E1979">
      <w:pPr>
        <w:spacing w:line="276" w:lineRule="auto"/>
        <w:rPr>
          <w:iCs/>
          <w:sz w:val="28"/>
          <w:szCs w:val="28"/>
        </w:rPr>
      </w:pPr>
      <w:r>
        <w:rPr>
          <w:iCs/>
          <w:sz w:val="28"/>
          <w:szCs w:val="28"/>
        </w:rPr>
        <w:t xml:space="preserve">         </w:t>
      </w:r>
      <w:r>
        <w:rPr>
          <w:iCs/>
          <w:sz w:val="28"/>
          <w:szCs w:val="28"/>
        </w:rPr>
        <w:tab/>
        <w:t>Hallelujah!</w:t>
      </w:r>
    </w:p>
    <w:p w:rsidR="00D44492" w:rsidRDefault="00D44492" w:rsidP="006E1979">
      <w:pPr>
        <w:spacing w:line="276" w:lineRule="auto"/>
        <w:rPr>
          <w:iCs/>
          <w:sz w:val="28"/>
          <w:szCs w:val="28"/>
        </w:rPr>
      </w:pPr>
    </w:p>
    <w:p w:rsidR="003F4F1F" w:rsidRDefault="00291AFA" w:rsidP="006E1979">
      <w:pPr>
        <w:spacing w:line="276" w:lineRule="auto"/>
        <w:rPr>
          <w:iCs/>
          <w:sz w:val="28"/>
          <w:szCs w:val="28"/>
        </w:rPr>
      </w:pPr>
      <w:r>
        <w:rPr>
          <w:iCs/>
          <w:sz w:val="28"/>
          <w:szCs w:val="28"/>
        </w:rPr>
        <w:t xml:space="preserve">In a past </w:t>
      </w:r>
      <w:r w:rsidRPr="00021798">
        <w:rPr>
          <w:i/>
          <w:iCs/>
          <w:sz w:val="28"/>
          <w:szCs w:val="28"/>
        </w:rPr>
        <w:t>Chronicle</w:t>
      </w:r>
      <w:r>
        <w:rPr>
          <w:iCs/>
          <w:sz w:val="28"/>
          <w:szCs w:val="28"/>
        </w:rPr>
        <w:t xml:space="preserve"> article</w:t>
      </w:r>
      <w:r w:rsidR="006706DA">
        <w:rPr>
          <w:iCs/>
          <w:sz w:val="28"/>
          <w:szCs w:val="28"/>
        </w:rPr>
        <w:t xml:space="preserve"> I wrote about the </w:t>
      </w:r>
      <w:r>
        <w:rPr>
          <w:iCs/>
          <w:sz w:val="28"/>
          <w:szCs w:val="28"/>
        </w:rPr>
        <w:t>phrase</w:t>
      </w:r>
      <w:r w:rsidR="006706DA">
        <w:rPr>
          <w:iCs/>
          <w:sz w:val="28"/>
          <w:szCs w:val="28"/>
        </w:rPr>
        <w:t xml:space="preserve"> “sacrifice of praise</w:t>
      </w:r>
      <w:r>
        <w:rPr>
          <w:iCs/>
          <w:sz w:val="28"/>
          <w:szCs w:val="28"/>
        </w:rPr>
        <w:t>.</w:t>
      </w:r>
      <w:r w:rsidR="006706DA">
        <w:rPr>
          <w:iCs/>
          <w:sz w:val="28"/>
          <w:szCs w:val="28"/>
        </w:rPr>
        <w:t xml:space="preserve">”  </w:t>
      </w:r>
      <w:r>
        <w:rPr>
          <w:iCs/>
          <w:sz w:val="28"/>
          <w:szCs w:val="28"/>
        </w:rPr>
        <w:t xml:space="preserve">I </w:t>
      </w:r>
      <w:r w:rsidR="00D44492">
        <w:rPr>
          <w:iCs/>
          <w:sz w:val="28"/>
          <w:szCs w:val="28"/>
        </w:rPr>
        <w:t>have felt</w:t>
      </w:r>
      <w:r>
        <w:rPr>
          <w:iCs/>
          <w:sz w:val="28"/>
          <w:szCs w:val="28"/>
        </w:rPr>
        <w:t xml:space="preserve"> drawn to </w:t>
      </w:r>
      <w:r w:rsidR="00A27588">
        <w:rPr>
          <w:iCs/>
          <w:sz w:val="28"/>
          <w:szCs w:val="28"/>
        </w:rPr>
        <w:t xml:space="preserve">this phrase </w:t>
      </w:r>
      <w:r w:rsidR="00D44492">
        <w:rPr>
          <w:iCs/>
          <w:sz w:val="28"/>
          <w:szCs w:val="28"/>
        </w:rPr>
        <w:t xml:space="preserve">often </w:t>
      </w:r>
      <w:r>
        <w:rPr>
          <w:iCs/>
          <w:sz w:val="28"/>
          <w:szCs w:val="28"/>
        </w:rPr>
        <w:t xml:space="preserve">and </w:t>
      </w:r>
      <w:r w:rsidR="00D44492">
        <w:rPr>
          <w:iCs/>
          <w:sz w:val="28"/>
          <w:szCs w:val="28"/>
        </w:rPr>
        <w:t xml:space="preserve">I </w:t>
      </w:r>
      <w:r>
        <w:rPr>
          <w:iCs/>
          <w:sz w:val="28"/>
          <w:szCs w:val="28"/>
        </w:rPr>
        <w:t>am still learning about this</w:t>
      </w:r>
      <w:r w:rsidR="00755710">
        <w:rPr>
          <w:iCs/>
          <w:sz w:val="28"/>
          <w:szCs w:val="28"/>
        </w:rPr>
        <w:t xml:space="preserve"> </w:t>
      </w:r>
      <w:r w:rsidR="00A27588">
        <w:rPr>
          <w:iCs/>
          <w:sz w:val="28"/>
          <w:szCs w:val="28"/>
        </w:rPr>
        <w:t>fundamental idea that praise (or worship) is connected to sacrifice</w:t>
      </w:r>
      <w:r>
        <w:rPr>
          <w:iCs/>
          <w:sz w:val="28"/>
          <w:szCs w:val="28"/>
        </w:rPr>
        <w:t xml:space="preserve">.  </w:t>
      </w:r>
      <w:r w:rsidR="00755710">
        <w:rPr>
          <w:iCs/>
          <w:sz w:val="28"/>
          <w:szCs w:val="28"/>
        </w:rPr>
        <w:t xml:space="preserve">The culture of sacrifice in the Old Testament required taking something </w:t>
      </w:r>
      <w:r>
        <w:rPr>
          <w:iCs/>
          <w:sz w:val="28"/>
          <w:szCs w:val="28"/>
        </w:rPr>
        <w:t xml:space="preserve">that was </w:t>
      </w:r>
      <w:r w:rsidR="00755710">
        <w:rPr>
          <w:iCs/>
          <w:sz w:val="28"/>
          <w:szCs w:val="28"/>
        </w:rPr>
        <w:t xml:space="preserve">of value to an individual and dedicating it to God’s use.  In </w:t>
      </w:r>
      <w:r w:rsidR="003F4F1F">
        <w:rPr>
          <w:iCs/>
          <w:sz w:val="28"/>
          <w:szCs w:val="28"/>
        </w:rPr>
        <w:t xml:space="preserve">Hebrews 13:12-16 we are told that our worship (praise) must flow from a heart that is obedient to God and generous to others.  </w:t>
      </w:r>
      <w:r w:rsidR="003E1235">
        <w:rPr>
          <w:iCs/>
          <w:sz w:val="28"/>
          <w:szCs w:val="28"/>
        </w:rPr>
        <w:t>O</w:t>
      </w:r>
      <w:r w:rsidR="003F4F1F">
        <w:rPr>
          <w:iCs/>
          <w:sz w:val="28"/>
          <w:szCs w:val="28"/>
        </w:rPr>
        <w:t xml:space="preserve">ur corporate worship provides with us with opportunity for both </w:t>
      </w:r>
      <w:r>
        <w:rPr>
          <w:iCs/>
          <w:sz w:val="28"/>
          <w:szCs w:val="28"/>
        </w:rPr>
        <w:t>th</w:t>
      </w:r>
      <w:r w:rsidR="003E1235">
        <w:rPr>
          <w:iCs/>
          <w:sz w:val="28"/>
          <w:szCs w:val="28"/>
        </w:rPr>
        <w:t>is</w:t>
      </w:r>
      <w:r>
        <w:rPr>
          <w:iCs/>
          <w:sz w:val="28"/>
          <w:szCs w:val="28"/>
        </w:rPr>
        <w:t xml:space="preserve"> </w:t>
      </w:r>
      <w:r w:rsidR="003F4F1F">
        <w:rPr>
          <w:iCs/>
          <w:sz w:val="28"/>
          <w:szCs w:val="28"/>
        </w:rPr>
        <w:t xml:space="preserve">internal and external “sacrifice of praise.”  </w:t>
      </w:r>
    </w:p>
    <w:p w:rsidR="00291AFA" w:rsidRDefault="00291AFA" w:rsidP="006E1979">
      <w:pPr>
        <w:spacing w:line="276" w:lineRule="auto"/>
        <w:rPr>
          <w:iCs/>
          <w:sz w:val="28"/>
          <w:szCs w:val="28"/>
        </w:rPr>
      </w:pPr>
    </w:p>
    <w:p w:rsidR="001B7538" w:rsidRDefault="003F4F1F" w:rsidP="006E1979">
      <w:pPr>
        <w:spacing w:line="276" w:lineRule="auto"/>
      </w:pPr>
      <w:r>
        <w:rPr>
          <w:iCs/>
          <w:sz w:val="28"/>
          <w:szCs w:val="28"/>
        </w:rPr>
        <w:lastRenderedPageBreak/>
        <w:t>In an online blog</w:t>
      </w:r>
      <w:r w:rsidR="001B7538">
        <w:rPr>
          <w:iCs/>
          <w:sz w:val="28"/>
          <w:szCs w:val="28"/>
        </w:rPr>
        <w:t xml:space="preserve"> that I came across while searching this phrase on Google</w:t>
      </w:r>
      <w:r>
        <w:rPr>
          <w:iCs/>
          <w:sz w:val="28"/>
          <w:szCs w:val="28"/>
        </w:rPr>
        <w:t xml:space="preserve">, </w:t>
      </w:r>
      <w:r w:rsidR="003E1235">
        <w:rPr>
          <w:iCs/>
          <w:sz w:val="28"/>
          <w:szCs w:val="28"/>
        </w:rPr>
        <w:t>a</w:t>
      </w:r>
      <w:r>
        <w:rPr>
          <w:iCs/>
          <w:sz w:val="28"/>
          <w:szCs w:val="28"/>
        </w:rPr>
        <w:t xml:space="preserve"> pastor of </w:t>
      </w:r>
      <w:r w:rsidR="003E1235">
        <w:rPr>
          <w:iCs/>
          <w:sz w:val="28"/>
          <w:szCs w:val="28"/>
        </w:rPr>
        <w:t>a church</w:t>
      </w:r>
      <w:r>
        <w:rPr>
          <w:iCs/>
          <w:sz w:val="28"/>
          <w:szCs w:val="28"/>
        </w:rPr>
        <w:t xml:space="preserve"> in Washington, DC wrote:  “Simply put, our worship and praise </w:t>
      </w:r>
      <w:r w:rsidRPr="003F4F1F">
        <w:rPr>
          <w:i/>
          <w:iCs/>
          <w:sz w:val="28"/>
          <w:szCs w:val="28"/>
        </w:rPr>
        <w:t>does</w:t>
      </w:r>
      <w:r>
        <w:rPr>
          <w:i/>
          <w:iCs/>
          <w:sz w:val="28"/>
          <w:szCs w:val="28"/>
        </w:rPr>
        <w:t xml:space="preserve"> </w:t>
      </w:r>
      <w:r>
        <w:rPr>
          <w:iCs/>
          <w:sz w:val="28"/>
          <w:szCs w:val="28"/>
        </w:rPr>
        <w:t>cost something—and it should.  It takes some effort; there is a cost to worshiping God in the way He is worthy of.  Though it is not easy, it is our obligation; it is something that can and ought to challenge us</w:t>
      </w:r>
      <w:r w:rsidR="00021798">
        <w:rPr>
          <w:iCs/>
          <w:sz w:val="28"/>
          <w:szCs w:val="28"/>
        </w:rPr>
        <w:t>”</w:t>
      </w:r>
      <w:r w:rsidR="001B7538">
        <w:rPr>
          <w:iCs/>
          <w:sz w:val="28"/>
          <w:szCs w:val="28"/>
        </w:rPr>
        <w:t xml:space="preserve"> </w:t>
      </w:r>
      <w:r w:rsidR="001B7538" w:rsidRPr="001B7538">
        <w:rPr>
          <w:sz w:val="28"/>
          <w:szCs w:val="28"/>
        </w:rPr>
        <w:t>(</w:t>
      </w:r>
      <w:hyperlink r:id="rId9" w:history="1">
        <w:r w:rsidR="001B7538" w:rsidRPr="001B7538">
          <w:rPr>
            <w:rStyle w:val="Hyperlink"/>
            <w:color w:val="auto"/>
            <w:sz w:val="28"/>
            <w:szCs w:val="28"/>
          </w:rPr>
          <w:t>http://blog.adw.org/2016/01/meant-sacrifice-praise-scripture/</w:t>
        </w:r>
      </w:hyperlink>
      <w:r w:rsidR="001B7538" w:rsidRPr="001B7538">
        <w:rPr>
          <w:sz w:val="28"/>
          <w:szCs w:val="28"/>
        </w:rPr>
        <w:t>).</w:t>
      </w:r>
    </w:p>
    <w:p w:rsidR="001B7538" w:rsidRDefault="001B7538" w:rsidP="006E1979">
      <w:pPr>
        <w:spacing w:line="276" w:lineRule="auto"/>
      </w:pPr>
    </w:p>
    <w:p w:rsidR="003E1235" w:rsidRDefault="001B7538" w:rsidP="006E1979">
      <w:pPr>
        <w:spacing w:line="276" w:lineRule="auto"/>
        <w:rPr>
          <w:sz w:val="28"/>
          <w:szCs w:val="28"/>
        </w:rPr>
      </w:pPr>
      <w:r>
        <w:rPr>
          <w:sz w:val="28"/>
          <w:szCs w:val="28"/>
        </w:rPr>
        <w:t xml:space="preserve">We offer </w:t>
      </w:r>
      <w:r w:rsidR="00890F9B">
        <w:rPr>
          <w:sz w:val="28"/>
          <w:szCs w:val="28"/>
        </w:rPr>
        <w:t>a song</w:t>
      </w:r>
      <w:r>
        <w:rPr>
          <w:sz w:val="28"/>
          <w:szCs w:val="28"/>
        </w:rPr>
        <w:t xml:space="preserve"> of thanksgiving today – a communal Psalm, if you will – as we celebrate not just the gift of this magnificent instrument, but the gifts and sacrifices of praise</w:t>
      </w:r>
      <w:r w:rsidR="003E1235">
        <w:rPr>
          <w:sz w:val="28"/>
          <w:szCs w:val="28"/>
        </w:rPr>
        <w:t>, both internal and external,</w:t>
      </w:r>
      <w:r>
        <w:rPr>
          <w:sz w:val="28"/>
          <w:szCs w:val="28"/>
        </w:rPr>
        <w:t xml:space="preserve"> made by </w:t>
      </w:r>
      <w:r w:rsidR="00370875">
        <w:rPr>
          <w:sz w:val="28"/>
          <w:szCs w:val="28"/>
        </w:rPr>
        <w:t xml:space="preserve">all of </w:t>
      </w:r>
      <w:r>
        <w:rPr>
          <w:sz w:val="28"/>
          <w:szCs w:val="28"/>
        </w:rPr>
        <w:t>the many individuals involved</w:t>
      </w:r>
      <w:r w:rsidR="00370875">
        <w:rPr>
          <w:sz w:val="28"/>
          <w:szCs w:val="28"/>
        </w:rPr>
        <w:t xml:space="preserve"> over the years</w:t>
      </w:r>
      <w:r>
        <w:rPr>
          <w:sz w:val="28"/>
          <w:szCs w:val="28"/>
        </w:rPr>
        <w:t xml:space="preserve"> in the painstaking process</w:t>
      </w:r>
      <w:r w:rsidR="006E1979">
        <w:rPr>
          <w:sz w:val="28"/>
          <w:szCs w:val="28"/>
        </w:rPr>
        <w:t>es</w:t>
      </w:r>
      <w:r>
        <w:rPr>
          <w:sz w:val="28"/>
          <w:szCs w:val="28"/>
        </w:rPr>
        <w:t xml:space="preserve"> of planning, selecting, building, installing, and giving voice to the Kegg organ.  </w:t>
      </w:r>
      <w:r w:rsidR="00370875">
        <w:rPr>
          <w:sz w:val="28"/>
          <w:szCs w:val="28"/>
        </w:rPr>
        <w:t xml:space="preserve">And </w:t>
      </w:r>
      <w:r w:rsidR="00890F9B">
        <w:rPr>
          <w:sz w:val="28"/>
          <w:szCs w:val="28"/>
        </w:rPr>
        <w:t>we thank</w:t>
      </w:r>
      <w:r w:rsidR="00370875">
        <w:rPr>
          <w:sz w:val="28"/>
          <w:szCs w:val="28"/>
        </w:rPr>
        <w:t xml:space="preserve"> of the individuals who have been involved over time with the creation</w:t>
      </w:r>
      <w:r w:rsidR="006E1979">
        <w:rPr>
          <w:sz w:val="28"/>
          <w:szCs w:val="28"/>
        </w:rPr>
        <w:t>, support,</w:t>
      </w:r>
      <w:r w:rsidR="00370875">
        <w:rPr>
          <w:sz w:val="28"/>
          <w:szCs w:val="28"/>
        </w:rPr>
        <w:t xml:space="preserve"> and sustaining of the concert series – whose tag line from the beginning was “celebrating great music for the pipe organ to the Glory of God.”  </w:t>
      </w:r>
      <w:r w:rsidR="00890F9B">
        <w:rPr>
          <w:sz w:val="28"/>
          <w:szCs w:val="28"/>
        </w:rPr>
        <w:t xml:space="preserve">But most of all, </w:t>
      </w:r>
      <w:r w:rsidR="003E1235">
        <w:rPr>
          <w:sz w:val="28"/>
          <w:szCs w:val="28"/>
        </w:rPr>
        <w:t xml:space="preserve">let us </w:t>
      </w:r>
      <w:r w:rsidR="00890F9B">
        <w:rPr>
          <w:sz w:val="28"/>
          <w:szCs w:val="28"/>
        </w:rPr>
        <w:t>give praise to God, who guided the vision</w:t>
      </w:r>
      <w:r w:rsidR="003E1235">
        <w:rPr>
          <w:sz w:val="28"/>
          <w:szCs w:val="28"/>
        </w:rPr>
        <w:t xml:space="preserve">, opened the hearts of this community, and inspired the sacrifices of praise it took to give life to this fine instrument.   And we celebrate today, not to worship this instrument, but to give thanks </w:t>
      </w:r>
      <w:r w:rsidR="00D40BC9">
        <w:rPr>
          <w:sz w:val="28"/>
          <w:szCs w:val="28"/>
        </w:rPr>
        <w:t xml:space="preserve">and express our gratitude </w:t>
      </w:r>
      <w:r w:rsidR="003E1235">
        <w:rPr>
          <w:sz w:val="28"/>
          <w:szCs w:val="28"/>
        </w:rPr>
        <w:t xml:space="preserve">for </w:t>
      </w:r>
      <w:r w:rsidR="00D40BC9">
        <w:rPr>
          <w:sz w:val="28"/>
          <w:szCs w:val="28"/>
        </w:rPr>
        <w:t>this instrument’s role in worship here at Christ Church.</w:t>
      </w:r>
    </w:p>
    <w:p w:rsidR="00D40BC9" w:rsidRDefault="00D40BC9" w:rsidP="006E1979">
      <w:pPr>
        <w:spacing w:line="276" w:lineRule="auto"/>
        <w:rPr>
          <w:sz w:val="28"/>
          <w:szCs w:val="28"/>
        </w:rPr>
      </w:pPr>
    </w:p>
    <w:p w:rsidR="001B7538" w:rsidRDefault="00370875" w:rsidP="006E1979">
      <w:pPr>
        <w:spacing w:line="276" w:lineRule="auto"/>
        <w:rPr>
          <w:sz w:val="28"/>
          <w:szCs w:val="28"/>
        </w:rPr>
      </w:pPr>
      <w:r>
        <w:rPr>
          <w:sz w:val="28"/>
          <w:szCs w:val="28"/>
        </w:rPr>
        <w:t>In music, art, and many aspects of life, we hold to commonly accepted aesthetic standards, and w</w:t>
      </w:r>
      <w:r w:rsidR="001B7538" w:rsidRPr="001B7538">
        <w:rPr>
          <w:sz w:val="28"/>
          <w:szCs w:val="28"/>
        </w:rPr>
        <w:t xml:space="preserve">hile </w:t>
      </w:r>
      <w:r>
        <w:rPr>
          <w:sz w:val="28"/>
          <w:szCs w:val="28"/>
        </w:rPr>
        <w:t xml:space="preserve">those </w:t>
      </w:r>
      <w:r w:rsidR="001B7538" w:rsidRPr="001B7538">
        <w:rPr>
          <w:sz w:val="28"/>
          <w:szCs w:val="28"/>
        </w:rPr>
        <w:t>aesthetic standards help us to give of our best</w:t>
      </w:r>
      <w:r w:rsidR="00B6096B">
        <w:rPr>
          <w:sz w:val="28"/>
          <w:szCs w:val="28"/>
        </w:rPr>
        <w:t xml:space="preserve"> in our endeavors</w:t>
      </w:r>
      <w:r w:rsidR="001B7538" w:rsidRPr="001B7538">
        <w:rPr>
          <w:sz w:val="28"/>
          <w:szCs w:val="28"/>
        </w:rPr>
        <w:t xml:space="preserve">, “the intent of the heart and its openness to God” is perhaps an equal if not better measure of excellence for </w:t>
      </w:r>
      <w:r>
        <w:rPr>
          <w:sz w:val="28"/>
          <w:szCs w:val="28"/>
        </w:rPr>
        <w:t xml:space="preserve">what we do and what we offer as a sacrifice of praise.  </w:t>
      </w:r>
      <w:r w:rsidR="001B7538" w:rsidRPr="001B7538">
        <w:rPr>
          <w:sz w:val="28"/>
          <w:szCs w:val="28"/>
        </w:rPr>
        <w:t xml:space="preserve">  </w:t>
      </w:r>
    </w:p>
    <w:p w:rsidR="00B6096B" w:rsidRDefault="00B6096B" w:rsidP="006E1979">
      <w:pPr>
        <w:spacing w:line="276" w:lineRule="auto"/>
        <w:rPr>
          <w:sz w:val="28"/>
          <w:szCs w:val="28"/>
        </w:rPr>
      </w:pPr>
    </w:p>
    <w:p w:rsidR="00370875" w:rsidRDefault="00370875" w:rsidP="006E1979">
      <w:pPr>
        <w:spacing w:line="276" w:lineRule="auto"/>
        <w:rPr>
          <w:sz w:val="28"/>
          <w:szCs w:val="28"/>
        </w:rPr>
      </w:pPr>
      <w:r>
        <w:rPr>
          <w:sz w:val="28"/>
          <w:szCs w:val="28"/>
        </w:rPr>
        <w:t xml:space="preserve">In closing I’d like to </w:t>
      </w:r>
      <w:r w:rsidR="00021798">
        <w:rPr>
          <w:sz w:val="28"/>
          <w:szCs w:val="28"/>
        </w:rPr>
        <w:t>share</w:t>
      </w:r>
      <w:r w:rsidR="00B6096B">
        <w:rPr>
          <w:sz w:val="28"/>
          <w:szCs w:val="28"/>
        </w:rPr>
        <w:t xml:space="preserve"> </w:t>
      </w:r>
      <w:r w:rsidR="006E1979">
        <w:rPr>
          <w:sz w:val="28"/>
          <w:szCs w:val="28"/>
        </w:rPr>
        <w:t xml:space="preserve">the following verses from a </w:t>
      </w:r>
      <w:r w:rsidR="00021798">
        <w:rPr>
          <w:sz w:val="28"/>
          <w:szCs w:val="28"/>
        </w:rPr>
        <w:t xml:space="preserve">contemporary anthem of praise, a </w:t>
      </w:r>
      <w:r w:rsidR="006E1979">
        <w:rPr>
          <w:sz w:val="28"/>
          <w:szCs w:val="28"/>
        </w:rPr>
        <w:t>song written by Sally DeFord, titled “Hear thou the song of my heart”:</w:t>
      </w:r>
    </w:p>
    <w:p w:rsidR="00021798" w:rsidRDefault="00021798" w:rsidP="006E1979">
      <w:pPr>
        <w:spacing w:line="276" w:lineRule="auto"/>
        <w:rPr>
          <w:sz w:val="28"/>
          <w:szCs w:val="28"/>
        </w:rPr>
      </w:pPr>
    </w:p>
    <w:p w:rsidR="003F4F1F" w:rsidRDefault="003F4F1F" w:rsidP="006E1979">
      <w:pPr>
        <w:spacing w:line="276" w:lineRule="auto"/>
        <w:rPr>
          <w:iCs/>
          <w:sz w:val="28"/>
          <w:szCs w:val="28"/>
        </w:rPr>
      </w:pPr>
    </w:p>
    <w:p w:rsidR="00021798" w:rsidRDefault="00021798" w:rsidP="006E1979">
      <w:pPr>
        <w:spacing w:line="276" w:lineRule="auto"/>
        <w:rPr>
          <w:iCs/>
          <w:sz w:val="28"/>
          <w:szCs w:val="28"/>
        </w:rPr>
      </w:pPr>
    </w:p>
    <w:p w:rsidR="00021798" w:rsidRDefault="00021798" w:rsidP="006E1979">
      <w:pPr>
        <w:spacing w:line="276" w:lineRule="auto"/>
        <w:rPr>
          <w:iCs/>
          <w:sz w:val="28"/>
          <w:szCs w:val="28"/>
        </w:rPr>
      </w:pPr>
    </w:p>
    <w:p w:rsidR="00021798" w:rsidRDefault="00021798" w:rsidP="006E1979">
      <w:pPr>
        <w:spacing w:line="276" w:lineRule="auto"/>
        <w:rPr>
          <w:iCs/>
          <w:sz w:val="28"/>
          <w:szCs w:val="28"/>
        </w:rPr>
      </w:pPr>
      <w:r>
        <w:rPr>
          <w:lang w:val="en"/>
        </w:rPr>
        <w:lastRenderedPageBreak/>
        <w:t>Hear thou the song of my heart</w:t>
      </w:r>
      <w:r>
        <w:rPr>
          <w:lang w:val="en"/>
        </w:rPr>
        <w:br/>
        <w:t>When as a burden there lies in my breast</w:t>
      </w:r>
      <w:r>
        <w:rPr>
          <w:lang w:val="en"/>
        </w:rPr>
        <w:br/>
        <w:t>An anthem of praise no words can express</w:t>
      </w:r>
      <w:r>
        <w:rPr>
          <w:lang w:val="en"/>
        </w:rPr>
        <w:br/>
        <w:t>Hear thou the song of my heart</w:t>
      </w:r>
      <w:r>
        <w:rPr>
          <w:lang w:val="en"/>
        </w:rPr>
        <w:br/>
      </w:r>
      <w:r>
        <w:rPr>
          <w:lang w:val="en"/>
        </w:rPr>
        <w:br/>
        <w:t>Hear thou the song of my heart</w:t>
      </w:r>
      <w:r>
        <w:rPr>
          <w:lang w:val="en"/>
        </w:rPr>
        <w:br/>
        <w:t>When tears hush my voice as I fervently seek</w:t>
      </w:r>
      <w:r>
        <w:rPr>
          <w:lang w:val="en"/>
        </w:rPr>
        <w:br/>
        <w:t>To offer thee praise my soul cannot speak</w:t>
      </w:r>
      <w:r>
        <w:rPr>
          <w:lang w:val="en"/>
        </w:rPr>
        <w:br/>
        <w:t>Hear thou the song of my heart</w:t>
      </w:r>
      <w:r>
        <w:rPr>
          <w:lang w:val="en"/>
        </w:rPr>
        <w:br/>
      </w:r>
      <w:r>
        <w:rPr>
          <w:lang w:val="en"/>
        </w:rPr>
        <w:br/>
        <w:t>Hear thou my joy unspoken</w:t>
      </w:r>
      <w:r>
        <w:rPr>
          <w:lang w:val="en"/>
        </w:rPr>
        <w:br/>
        <w:t>Hear thou my psalm unsung</w:t>
      </w:r>
      <w:r>
        <w:rPr>
          <w:lang w:val="en"/>
        </w:rPr>
        <w:br/>
        <w:t>Accept thou my quiet devotion</w:t>
      </w:r>
      <w:r>
        <w:rPr>
          <w:lang w:val="en"/>
        </w:rPr>
        <w:br/>
        <w:t>Professed in no earthly tongue</w:t>
      </w:r>
      <w:r>
        <w:rPr>
          <w:lang w:val="en"/>
        </w:rPr>
        <w:br/>
        <w:t>Hear 'neath my stillness unbroken</w:t>
      </w:r>
      <w:r>
        <w:rPr>
          <w:lang w:val="en"/>
        </w:rPr>
        <w:br/>
        <w:t>A carol to my King</w:t>
      </w:r>
      <w:r>
        <w:rPr>
          <w:lang w:val="en"/>
        </w:rPr>
        <w:br/>
        <w:t>And when my heart can find no voice</w:t>
      </w:r>
      <w:r>
        <w:rPr>
          <w:lang w:val="en"/>
        </w:rPr>
        <w:br/>
        <w:t>Hear thou the songs I cannot sing</w:t>
      </w:r>
      <w:r>
        <w:rPr>
          <w:lang w:val="en"/>
        </w:rPr>
        <w:br/>
      </w:r>
      <w:r>
        <w:rPr>
          <w:lang w:val="en"/>
        </w:rPr>
        <w:br/>
        <w:t>Hear thou the song of my heart</w:t>
      </w:r>
      <w:r>
        <w:rPr>
          <w:lang w:val="en"/>
        </w:rPr>
        <w:br/>
        <w:t>Though voiceless the anthem must often remain</w:t>
      </w:r>
      <w:r>
        <w:rPr>
          <w:lang w:val="en"/>
        </w:rPr>
        <w:br/>
        <w:t>Hear thou my love in the silent refrain</w:t>
      </w:r>
      <w:r>
        <w:rPr>
          <w:lang w:val="en"/>
        </w:rPr>
        <w:br/>
        <w:t>Hear thou the song of my heart</w:t>
      </w:r>
    </w:p>
    <w:p w:rsidR="00755710" w:rsidRDefault="00755710" w:rsidP="006E1979">
      <w:pPr>
        <w:spacing w:line="276" w:lineRule="auto"/>
        <w:rPr>
          <w:sz w:val="28"/>
          <w:szCs w:val="28"/>
        </w:rPr>
      </w:pPr>
      <w:bookmarkStart w:id="0" w:name="_GoBack"/>
      <w:bookmarkEnd w:id="0"/>
    </w:p>
    <w:sectPr w:rsidR="00755710" w:rsidSect="00140F4B">
      <w:headerReference w:type="default" r:id="rId10"/>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F62" w:rsidRDefault="00212F62" w:rsidP="003F1648">
      <w:r>
        <w:separator/>
      </w:r>
    </w:p>
  </w:endnote>
  <w:endnote w:type="continuationSeparator" w:id="0">
    <w:p w:rsidR="00212F62" w:rsidRDefault="00212F62" w:rsidP="003F1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F62" w:rsidRDefault="00212F62" w:rsidP="003F1648">
      <w:r>
        <w:separator/>
      </w:r>
    </w:p>
  </w:footnote>
  <w:footnote w:type="continuationSeparator" w:id="0">
    <w:p w:rsidR="00212F62" w:rsidRDefault="00212F62" w:rsidP="003F16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9986905"/>
      <w:docPartObj>
        <w:docPartGallery w:val="Page Numbers (Top of Page)"/>
        <w:docPartUnique/>
      </w:docPartObj>
    </w:sdtPr>
    <w:sdtEndPr>
      <w:rPr>
        <w:noProof/>
      </w:rPr>
    </w:sdtEndPr>
    <w:sdtContent>
      <w:p w:rsidR="003F1648" w:rsidRDefault="003F1648">
        <w:pPr>
          <w:pStyle w:val="Header"/>
          <w:jc w:val="right"/>
        </w:pPr>
        <w:r>
          <w:fldChar w:fldCharType="begin"/>
        </w:r>
        <w:r>
          <w:instrText xml:space="preserve"> PAGE   \* MERGEFORMAT </w:instrText>
        </w:r>
        <w:r>
          <w:fldChar w:fldCharType="separate"/>
        </w:r>
        <w:r w:rsidR="00021798">
          <w:rPr>
            <w:noProof/>
          </w:rPr>
          <w:t>4</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30F87"/>
    <w:multiLevelType w:val="hybridMultilevel"/>
    <w:tmpl w:val="AC7EC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04F"/>
    <w:rsid w:val="0001077E"/>
    <w:rsid w:val="00021798"/>
    <w:rsid w:val="000D3920"/>
    <w:rsid w:val="00140C51"/>
    <w:rsid w:val="00140F4B"/>
    <w:rsid w:val="00150EE7"/>
    <w:rsid w:val="00183E22"/>
    <w:rsid w:val="001B7538"/>
    <w:rsid w:val="001D604F"/>
    <w:rsid w:val="001F6641"/>
    <w:rsid w:val="00212F62"/>
    <w:rsid w:val="00291AFA"/>
    <w:rsid w:val="003106A3"/>
    <w:rsid w:val="003158D9"/>
    <w:rsid w:val="00370875"/>
    <w:rsid w:val="003819F1"/>
    <w:rsid w:val="003E1235"/>
    <w:rsid w:val="003F1648"/>
    <w:rsid w:val="003F4F1F"/>
    <w:rsid w:val="00410491"/>
    <w:rsid w:val="0043167C"/>
    <w:rsid w:val="00436E16"/>
    <w:rsid w:val="00442987"/>
    <w:rsid w:val="00480D1D"/>
    <w:rsid w:val="00481FFF"/>
    <w:rsid w:val="004C11AA"/>
    <w:rsid w:val="00567715"/>
    <w:rsid w:val="005730A2"/>
    <w:rsid w:val="00575737"/>
    <w:rsid w:val="006706DA"/>
    <w:rsid w:val="006E1979"/>
    <w:rsid w:val="00755710"/>
    <w:rsid w:val="00783671"/>
    <w:rsid w:val="00795439"/>
    <w:rsid w:val="007C0CCB"/>
    <w:rsid w:val="007F34B1"/>
    <w:rsid w:val="00823072"/>
    <w:rsid w:val="00890F9B"/>
    <w:rsid w:val="008A7C3B"/>
    <w:rsid w:val="0092259A"/>
    <w:rsid w:val="00A27588"/>
    <w:rsid w:val="00A52739"/>
    <w:rsid w:val="00AA1EAF"/>
    <w:rsid w:val="00B04C1A"/>
    <w:rsid w:val="00B165D6"/>
    <w:rsid w:val="00B6096B"/>
    <w:rsid w:val="00B9771F"/>
    <w:rsid w:val="00C17B97"/>
    <w:rsid w:val="00C20569"/>
    <w:rsid w:val="00C24B82"/>
    <w:rsid w:val="00C262F8"/>
    <w:rsid w:val="00C63E31"/>
    <w:rsid w:val="00C75354"/>
    <w:rsid w:val="00D10C2F"/>
    <w:rsid w:val="00D40BC9"/>
    <w:rsid w:val="00D44492"/>
    <w:rsid w:val="00D447BD"/>
    <w:rsid w:val="00D93620"/>
    <w:rsid w:val="00E417F5"/>
    <w:rsid w:val="00E56DB8"/>
    <w:rsid w:val="00EA55D8"/>
    <w:rsid w:val="00EC178B"/>
    <w:rsid w:val="00F22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5D8"/>
    <w:rPr>
      <w:sz w:val="24"/>
      <w:szCs w:val="24"/>
    </w:rPr>
  </w:style>
  <w:style w:type="paragraph" w:styleId="Heading1">
    <w:name w:val="heading 1"/>
    <w:basedOn w:val="Normal"/>
    <w:next w:val="Normal"/>
    <w:link w:val="Heading1Char"/>
    <w:uiPriority w:val="9"/>
    <w:qFormat/>
    <w:rsid w:val="00EA55D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EA55D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EA55D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EA55D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A55D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A55D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A55D8"/>
    <w:pPr>
      <w:spacing w:before="240" w:after="60"/>
      <w:outlineLvl w:val="6"/>
    </w:pPr>
  </w:style>
  <w:style w:type="paragraph" w:styleId="Heading8">
    <w:name w:val="heading 8"/>
    <w:basedOn w:val="Normal"/>
    <w:next w:val="Normal"/>
    <w:link w:val="Heading8Char"/>
    <w:uiPriority w:val="9"/>
    <w:semiHidden/>
    <w:unhideWhenUsed/>
    <w:qFormat/>
    <w:rsid w:val="00EA55D8"/>
    <w:pPr>
      <w:spacing w:before="240" w:after="60"/>
      <w:outlineLvl w:val="7"/>
    </w:pPr>
    <w:rPr>
      <w:i/>
      <w:iCs/>
    </w:rPr>
  </w:style>
  <w:style w:type="paragraph" w:styleId="Heading9">
    <w:name w:val="heading 9"/>
    <w:basedOn w:val="Normal"/>
    <w:next w:val="Normal"/>
    <w:link w:val="Heading9Char"/>
    <w:uiPriority w:val="9"/>
    <w:semiHidden/>
    <w:unhideWhenUsed/>
    <w:qFormat/>
    <w:rsid w:val="00EA55D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itcap1">
    <w:name w:val="initcap1"/>
    <w:basedOn w:val="DefaultParagraphFont"/>
    <w:rsid w:val="001D604F"/>
    <w:rPr>
      <w:sz w:val="27"/>
      <w:szCs w:val="27"/>
    </w:rPr>
  </w:style>
  <w:style w:type="character" w:customStyle="1" w:styleId="Heading1Char">
    <w:name w:val="Heading 1 Char"/>
    <w:basedOn w:val="DefaultParagraphFont"/>
    <w:link w:val="Heading1"/>
    <w:uiPriority w:val="9"/>
    <w:rsid w:val="00EA55D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EA55D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EA55D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EA55D8"/>
    <w:rPr>
      <w:b/>
      <w:bCs/>
      <w:sz w:val="28"/>
      <w:szCs w:val="28"/>
    </w:rPr>
  </w:style>
  <w:style w:type="character" w:customStyle="1" w:styleId="Heading5Char">
    <w:name w:val="Heading 5 Char"/>
    <w:basedOn w:val="DefaultParagraphFont"/>
    <w:link w:val="Heading5"/>
    <w:uiPriority w:val="9"/>
    <w:semiHidden/>
    <w:rsid w:val="00EA55D8"/>
    <w:rPr>
      <w:b/>
      <w:bCs/>
      <w:i/>
      <w:iCs/>
      <w:sz w:val="26"/>
      <w:szCs w:val="26"/>
    </w:rPr>
  </w:style>
  <w:style w:type="character" w:customStyle="1" w:styleId="Heading6Char">
    <w:name w:val="Heading 6 Char"/>
    <w:basedOn w:val="DefaultParagraphFont"/>
    <w:link w:val="Heading6"/>
    <w:uiPriority w:val="9"/>
    <w:semiHidden/>
    <w:rsid w:val="00EA55D8"/>
    <w:rPr>
      <w:b/>
      <w:bCs/>
    </w:rPr>
  </w:style>
  <w:style w:type="character" w:customStyle="1" w:styleId="Heading7Char">
    <w:name w:val="Heading 7 Char"/>
    <w:basedOn w:val="DefaultParagraphFont"/>
    <w:link w:val="Heading7"/>
    <w:uiPriority w:val="9"/>
    <w:semiHidden/>
    <w:rsid w:val="00EA55D8"/>
    <w:rPr>
      <w:sz w:val="24"/>
      <w:szCs w:val="24"/>
    </w:rPr>
  </w:style>
  <w:style w:type="character" w:customStyle="1" w:styleId="Heading8Char">
    <w:name w:val="Heading 8 Char"/>
    <w:basedOn w:val="DefaultParagraphFont"/>
    <w:link w:val="Heading8"/>
    <w:uiPriority w:val="9"/>
    <w:semiHidden/>
    <w:rsid w:val="00EA55D8"/>
    <w:rPr>
      <w:i/>
      <w:iCs/>
      <w:sz w:val="24"/>
      <w:szCs w:val="24"/>
    </w:rPr>
  </w:style>
  <w:style w:type="character" w:customStyle="1" w:styleId="Heading9Char">
    <w:name w:val="Heading 9 Char"/>
    <w:basedOn w:val="DefaultParagraphFont"/>
    <w:link w:val="Heading9"/>
    <w:uiPriority w:val="9"/>
    <w:semiHidden/>
    <w:rsid w:val="00EA55D8"/>
    <w:rPr>
      <w:rFonts w:asciiTheme="majorHAnsi" w:eastAsiaTheme="majorEastAsia" w:hAnsiTheme="majorHAnsi"/>
    </w:rPr>
  </w:style>
  <w:style w:type="paragraph" w:styleId="Title">
    <w:name w:val="Title"/>
    <w:basedOn w:val="Normal"/>
    <w:next w:val="Normal"/>
    <w:link w:val="TitleChar"/>
    <w:uiPriority w:val="10"/>
    <w:qFormat/>
    <w:rsid w:val="00EA55D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EA55D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EA55D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EA55D8"/>
    <w:rPr>
      <w:rFonts w:asciiTheme="majorHAnsi" w:eastAsiaTheme="majorEastAsia" w:hAnsiTheme="majorHAnsi"/>
      <w:sz w:val="24"/>
      <w:szCs w:val="24"/>
    </w:rPr>
  </w:style>
  <w:style w:type="character" w:styleId="Strong">
    <w:name w:val="Strong"/>
    <w:basedOn w:val="DefaultParagraphFont"/>
    <w:uiPriority w:val="22"/>
    <w:qFormat/>
    <w:rsid w:val="00EA55D8"/>
    <w:rPr>
      <w:b/>
      <w:bCs/>
    </w:rPr>
  </w:style>
  <w:style w:type="character" w:styleId="Emphasis">
    <w:name w:val="Emphasis"/>
    <w:basedOn w:val="DefaultParagraphFont"/>
    <w:uiPriority w:val="20"/>
    <w:qFormat/>
    <w:rsid w:val="00EA55D8"/>
    <w:rPr>
      <w:rFonts w:asciiTheme="minorHAnsi" w:hAnsiTheme="minorHAnsi"/>
      <w:b/>
      <w:i/>
      <w:iCs/>
    </w:rPr>
  </w:style>
  <w:style w:type="paragraph" w:styleId="NoSpacing">
    <w:name w:val="No Spacing"/>
    <w:basedOn w:val="Normal"/>
    <w:uiPriority w:val="1"/>
    <w:qFormat/>
    <w:rsid w:val="00EA55D8"/>
    <w:rPr>
      <w:szCs w:val="32"/>
    </w:rPr>
  </w:style>
  <w:style w:type="paragraph" w:styleId="ListParagraph">
    <w:name w:val="List Paragraph"/>
    <w:basedOn w:val="Normal"/>
    <w:uiPriority w:val="34"/>
    <w:qFormat/>
    <w:rsid w:val="00EA55D8"/>
    <w:pPr>
      <w:ind w:left="720"/>
      <w:contextualSpacing/>
    </w:pPr>
  </w:style>
  <w:style w:type="paragraph" w:styleId="Quote">
    <w:name w:val="Quote"/>
    <w:basedOn w:val="Normal"/>
    <w:next w:val="Normal"/>
    <w:link w:val="QuoteChar"/>
    <w:uiPriority w:val="29"/>
    <w:qFormat/>
    <w:rsid w:val="00EA55D8"/>
    <w:rPr>
      <w:i/>
    </w:rPr>
  </w:style>
  <w:style w:type="character" w:customStyle="1" w:styleId="QuoteChar">
    <w:name w:val="Quote Char"/>
    <w:basedOn w:val="DefaultParagraphFont"/>
    <w:link w:val="Quote"/>
    <w:uiPriority w:val="29"/>
    <w:rsid w:val="00EA55D8"/>
    <w:rPr>
      <w:i/>
      <w:sz w:val="24"/>
      <w:szCs w:val="24"/>
    </w:rPr>
  </w:style>
  <w:style w:type="paragraph" w:styleId="IntenseQuote">
    <w:name w:val="Intense Quote"/>
    <w:basedOn w:val="Normal"/>
    <w:next w:val="Normal"/>
    <w:link w:val="IntenseQuoteChar"/>
    <w:uiPriority w:val="30"/>
    <w:qFormat/>
    <w:rsid w:val="00EA55D8"/>
    <w:pPr>
      <w:ind w:left="720" w:right="720"/>
    </w:pPr>
    <w:rPr>
      <w:b/>
      <w:i/>
      <w:szCs w:val="22"/>
    </w:rPr>
  </w:style>
  <w:style w:type="character" w:customStyle="1" w:styleId="IntenseQuoteChar">
    <w:name w:val="Intense Quote Char"/>
    <w:basedOn w:val="DefaultParagraphFont"/>
    <w:link w:val="IntenseQuote"/>
    <w:uiPriority w:val="30"/>
    <w:rsid w:val="00EA55D8"/>
    <w:rPr>
      <w:b/>
      <w:i/>
      <w:sz w:val="24"/>
    </w:rPr>
  </w:style>
  <w:style w:type="character" w:styleId="SubtleEmphasis">
    <w:name w:val="Subtle Emphasis"/>
    <w:uiPriority w:val="19"/>
    <w:qFormat/>
    <w:rsid w:val="00EA55D8"/>
    <w:rPr>
      <w:i/>
      <w:color w:val="5A5A5A" w:themeColor="text1" w:themeTint="A5"/>
    </w:rPr>
  </w:style>
  <w:style w:type="character" w:styleId="IntenseEmphasis">
    <w:name w:val="Intense Emphasis"/>
    <w:basedOn w:val="DefaultParagraphFont"/>
    <w:uiPriority w:val="21"/>
    <w:qFormat/>
    <w:rsid w:val="00EA55D8"/>
    <w:rPr>
      <w:b/>
      <w:i/>
      <w:sz w:val="24"/>
      <w:szCs w:val="24"/>
      <w:u w:val="single"/>
    </w:rPr>
  </w:style>
  <w:style w:type="character" w:styleId="SubtleReference">
    <w:name w:val="Subtle Reference"/>
    <w:basedOn w:val="DefaultParagraphFont"/>
    <w:uiPriority w:val="31"/>
    <w:qFormat/>
    <w:rsid w:val="00EA55D8"/>
    <w:rPr>
      <w:sz w:val="24"/>
      <w:szCs w:val="24"/>
      <w:u w:val="single"/>
    </w:rPr>
  </w:style>
  <w:style w:type="character" w:styleId="IntenseReference">
    <w:name w:val="Intense Reference"/>
    <w:basedOn w:val="DefaultParagraphFont"/>
    <w:uiPriority w:val="32"/>
    <w:qFormat/>
    <w:rsid w:val="00EA55D8"/>
    <w:rPr>
      <w:b/>
      <w:sz w:val="24"/>
      <w:u w:val="single"/>
    </w:rPr>
  </w:style>
  <w:style w:type="character" w:styleId="BookTitle">
    <w:name w:val="Book Title"/>
    <w:basedOn w:val="DefaultParagraphFont"/>
    <w:uiPriority w:val="33"/>
    <w:qFormat/>
    <w:rsid w:val="00EA55D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A55D8"/>
    <w:pPr>
      <w:outlineLvl w:val="9"/>
    </w:pPr>
  </w:style>
  <w:style w:type="paragraph" w:styleId="Header">
    <w:name w:val="header"/>
    <w:basedOn w:val="Normal"/>
    <w:link w:val="HeaderChar"/>
    <w:uiPriority w:val="99"/>
    <w:unhideWhenUsed/>
    <w:rsid w:val="003F1648"/>
    <w:pPr>
      <w:tabs>
        <w:tab w:val="center" w:pos="4680"/>
        <w:tab w:val="right" w:pos="9360"/>
      </w:tabs>
    </w:pPr>
  </w:style>
  <w:style w:type="character" w:customStyle="1" w:styleId="HeaderChar">
    <w:name w:val="Header Char"/>
    <w:basedOn w:val="DefaultParagraphFont"/>
    <w:link w:val="Header"/>
    <w:uiPriority w:val="99"/>
    <w:rsid w:val="003F1648"/>
    <w:rPr>
      <w:sz w:val="24"/>
      <w:szCs w:val="24"/>
    </w:rPr>
  </w:style>
  <w:style w:type="paragraph" w:styleId="Footer">
    <w:name w:val="footer"/>
    <w:basedOn w:val="Normal"/>
    <w:link w:val="FooterChar"/>
    <w:uiPriority w:val="99"/>
    <w:unhideWhenUsed/>
    <w:rsid w:val="003F1648"/>
    <w:pPr>
      <w:tabs>
        <w:tab w:val="center" w:pos="4680"/>
        <w:tab w:val="right" w:pos="9360"/>
      </w:tabs>
    </w:pPr>
  </w:style>
  <w:style w:type="character" w:customStyle="1" w:styleId="FooterChar">
    <w:name w:val="Footer Char"/>
    <w:basedOn w:val="DefaultParagraphFont"/>
    <w:link w:val="Footer"/>
    <w:uiPriority w:val="99"/>
    <w:rsid w:val="003F1648"/>
    <w:rPr>
      <w:sz w:val="24"/>
      <w:szCs w:val="24"/>
    </w:rPr>
  </w:style>
  <w:style w:type="paragraph" w:styleId="BalloonText">
    <w:name w:val="Balloon Text"/>
    <w:basedOn w:val="Normal"/>
    <w:link w:val="BalloonTextChar"/>
    <w:uiPriority w:val="99"/>
    <w:semiHidden/>
    <w:unhideWhenUsed/>
    <w:rsid w:val="00A52739"/>
    <w:rPr>
      <w:rFonts w:ascii="Tahoma" w:hAnsi="Tahoma" w:cs="Tahoma"/>
      <w:sz w:val="16"/>
      <w:szCs w:val="16"/>
    </w:rPr>
  </w:style>
  <w:style w:type="character" w:customStyle="1" w:styleId="BalloonTextChar">
    <w:name w:val="Balloon Text Char"/>
    <w:basedOn w:val="DefaultParagraphFont"/>
    <w:link w:val="BalloonText"/>
    <w:uiPriority w:val="99"/>
    <w:semiHidden/>
    <w:rsid w:val="00A52739"/>
    <w:rPr>
      <w:rFonts w:ascii="Tahoma" w:hAnsi="Tahoma" w:cs="Tahoma"/>
      <w:sz w:val="16"/>
      <w:szCs w:val="16"/>
    </w:rPr>
  </w:style>
  <w:style w:type="character" w:styleId="Hyperlink">
    <w:name w:val="Hyperlink"/>
    <w:basedOn w:val="DefaultParagraphFont"/>
    <w:uiPriority w:val="99"/>
    <w:unhideWhenUsed/>
    <w:rsid w:val="001B753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5D8"/>
    <w:rPr>
      <w:sz w:val="24"/>
      <w:szCs w:val="24"/>
    </w:rPr>
  </w:style>
  <w:style w:type="paragraph" w:styleId="Heading1">
    <w:name w:val="heading 1"/>
    <w:basedOn w:val="Normal"/>
    <w:next w:val="Normal"/>
    <w:link w:val="Heading1Char"/>
    <w:uiPriority w:val="9"/>
    <w:qFormat/>
    <w:rsid w:val="00EA55D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EA55D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EA55D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EA55D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A55D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A55D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A55D8"/>
    <w:pPr>
      <w:spacing w:before="240" w:after="60"/>
      <w:outlineLvl w:val="6"/>
    </w:pPr>
  </w:style>
  <w:style w:type="paragraph" w:styleId="Heading8">
    <w:name w:val="heading 8"/>
    <w:basedOn w:val="Normal"/>
    <w:next w:val="Normal"/>
    <w:link w:val="Heading8Char"/>
    <w:uiPriority w:val="9"/>
    <w:semiHidden/>
    <w:unhideWhenUsed/>
    <w:qFormat/>
    <w:rsid w:val="00EA55D8"/>
    <w:pPr>
      <w:spacing w:before="240" w:after="60"/>
      <w:outlineLvl w:val="7"/>
    </w:pPr>
    <w:rPr>
      <w:i/>
      <w:iCs/>
    </w:rPr>
  </w:style>
  <w:style w:type="paragraph" w:styleId="Heading9">
    <w:name w:val="heading 9"/>
    <w:basedOn w:val="Normal"/>
    <w:next w:val="Normal"/>
    <w:link w:val="Heading9Char"/>
    <w:uiPriority w:val="9"/>
    <w:semiHidden/>
    <w:unhideWhenUsed/>
    <w:qFormat/>
    <w:rsid w:val="00EA55D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itcap1">
    <w:name w:val="initcap1"/>
    <w:basedOn w:val="DefaultParagraphFont"/>
    <w:rsid w:val="001D604F"/>
    <w:rPr>
      <w:sz w:val="27"/>
      <w:szCs w:val="27"/>
    </w:rPr>
  </w:style>
  <w:style w:type="character" w:customStyle="1" w:styleId="Heading1Char">
    <w:name w:val="Heading 1 Char"/>
    <w:basedOn w:val="DefaultParagraphFont"/>
    <w:link w:val="Heading1"/>
    <w:uiPriority w:val="9"/>
    <w:rsid w:val="00EA55D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EA55D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EA55D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EA55D8"/>
    <w:rPr>
      <w:b/>
      <w:bCs/>
      <w:sz w:val="28"/>
      <w:szCs w:val="28"/>
    </w:rPr>
  </w:style>
  <w:style w:type="character" w:customStyle="1" w:styleId="Heading5Char">
    <w:name w:val="Heading 5 Char"/>
    <w:basedOn w:val="DefaultParagraphFont"/>
    <w:link w:val="Heading5"/>
    <w:uiPriority w:val="9"/>
    <w:semiHidden/>
    <w:rsid w:val="00EA55D8"/>
    <w:rPr>
      <w:b/>
      <w:bCs/>
      <w:i/>
      <w:iCs/>
      <w:sz w:val="26"/>
      <w:szCs w:val="26"/>
    </w:rPr>
  </w:style>
  <w:style w:type="character" w:customStyle="1" w:styleId="Heading6Char">
    <w:name w:val="Heading 6 Char"/>
    <w:basedOn w:val="DefaultParagraphFont"/>
    <w:link w:val="Heading6"/>
    <w:uiPriority w:val="9"/>
    <w:semiHidden/>
    <w:rsid w:val="00EA55D8"/>
    <w:rPr>
      <w:b/>
      <w:bCs/>
    </w:rPr>
  </w:style>
  <w:style w:type="character" w:customStyle="1" w:styleId="Heading7Char">
    <w:name w:val="Heading 7 Char"/>
    <w:basedOn w:val="DefaultParagraphFont"/>
    <w:link w:val="Heading7"/>
    <w:uiPriority w:val="9"/>
    <w:semiHidden/>
    <w:rsid w:val="00EA55D8"/>
    <w:rPr>
      <w:sz w:val="24"/>
      <w:szCs w:val="24"/>
    </w:rPr>
  </w:style>
  <w:style w:type="character" w:customStyle="1" w:styleId="Heading8Char">
    <w:name w:val="Heading 8 Char"/>
    <w:basedOn w:val="DefaultParagraphFont"/>
    <w:link w:val="Heading8"/>
    <w:uiPriority w:val="9"/>
    <w:semiHidden/>
    <w:rsid w:val="00EA55D8"/>
    <w:rPr>
      <w:i/>
      <w:iCs/>
      <w:sz w:val="24"/>
      <w:szCs w:val="24"/>
    </w:rPr>
  </w:style>
  <w:style w:type="character" w:customStyle="1" w:styleId="Heading9Char">
    <w:name w:val="Heading 9 Char"/>
    <w:basedOn w:val="DefaultParagraphFont"/>
    <w:link w:val="Heading9"/>
    <w:uiPriority w:val="9"/>
    <w:semiHidden/>
    <w:rsid w:val="00EA55D8"/>
    <w:rPr>
      <w:rFonts w:asciiTheme="majorHAnsi" w:eastAsiaTheme="majorEastAsia" w:hAnsiTheme="majorHAnsi"/>
    </w:rPr>
  </w:style>
  <w:style w:type="paragraph" w:styleId="Title">
    <w:name w:val="Title"/>
    <w:basedOn w:val="Normal"/>
    <w:next w:val="Normal"/>
    <w:link w:val="TitleChar"/>
    <w:uiPriority w:val="10"/>
    <w:qFormat/>
    <w:rsid w:val="00EA55D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EA55D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EA55D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EA55D8"/>
    <w:rPr>
      <w:rFonts w:asciiTheme="majorHAnsi" w:eastAsiaTheme="majorEastAsia" w:hAnsiTheme="majorHAnsi"/>
      <w:sz w:val="24"/>
      <w:szCs w:val="24"/>
    </w:rPr>
  </w:style>
  <w:style w:type="character" w:styleId="Strong">
    <w:name w:val="Strong"/>
    <w:basedOn w:val="DefaultParagraphFont"/>
    <w:uiPriority w:val="22"/>
    <w:qFormat/>
    <w:rsid w:val="00EA55D8"/>
    <w:rPr>
      <w:b/>
      <w:bCs/>
    </w:rPr>
  </w:style>
  <w:style w:type="character" w:styleId="Emphasis">
    <w:name w:val="Emphasis"/>
    <w:basedOn w:val="DefaultParagraphFont"/>
    <w:uiPriority w:val="20"/>
    <w:qFormat/>
    <w:rsid w:val="00EA55D8"/>
    <w:rPr>
      <w:rFonts w:asciiTheme="minorHAnsi" w:hAnsiTheme="minorHAnsi"/>
      <w:b/>
      <w:i/>
      <w:iCs/>
    </w:rPr>
  </w:style>
  <w:style w:type="paragraph" w:styleId="NoSpacing">
    <w:name w:val="No Spacing"/>
    <w:basedOn w:val="Normal"/>
    <w:uiPriority w:val="1"/>
    <w:qFormat/>
    <w:rsid w:val="00EA55D8"/>
    <w:rPr>
      <w:szCs w:val="32"/>
    </w:rPr>
  </w:style>
  <w:style w:type="paragraph" w:styleId="ListParagraph">
    <w:name w:val="List Paragraph"/>
    <w:basedOn w:val="Normal"/>
    <w:uiPriority w:val="34"/>
    <w:qFormat/>
    <w:rsid w:val="00EA55D8"/>
    <w:pPr>
      <w:ind w:left="720"/>
      <w:contextualSpacing/>
    </w:pPr>
  </w:style>
  <w:style w:type="paragraph" w:styleId="Quote">
    <w:name w:val="Quote"/>
    <w:basedOn w:val="Normal"/>
    <w:next w:val="Normal"/>
    <w:link w:val="QuoteChar"/>
    <w:uiPriority w:val="29"/>
    <w:qFormat/>
    <w:rsid w:val="00EA55D8"/>
    <w:rPr>
      <w:i/>
    </w:rPr>
  </w:style>
  <w:style w:type="character" w:customStyle="1" w:styleId="QuoteChar">
    <w:name w:val="Quote Char"/>
    <w:basedOn w:val="DefaultParagraphFont"/>
    <w:link w:val="Quote"/>
    <w:uiPriority w:val="29"/>
    <w:rsid w:val="00EA55D8"/>
    <w:rPr>
      <w:i/>
      <w:sz w:val="24"/>
      <w:szCs w:val="24"/>
    </w:rPr>
  </w:style>
  <w:style w:type="paragraph" w:styleId="IntenseQuote">
    <w:name w:val="Intense Quote"/>
    <w:basedOn w:val="Normal"/>
    <w:next w:val="Normal"/>
    <w:link w:val="IntenseQuoteChar"/>
    <w:uiPriority w:val="30"/>
    <w:qFormat/>
    <w:rsid w:val="00EA55D8"/>
    <w:pPr>
      <w:ind w:left="720" w:right="720"/>
    </w:pPr>
    <w:rPr>
      <w:b/>
      <w:i/>
      <w:szCs w:val="22"/>
    </w:rPr>
  </w:style>
  <w:style w:type="character" w:customStyle="1" w:styleId="IntenseQuoteChar">
    <w:name w:val="Intense Quote Char"/>
    <w:basedOn w:val="DefaultParagraphFont"/>
    <w:link w:val="IntenseQuote"/>
    <w:uiPriority w:val="30"/>
    <w:rsid w:val="00EA55D8"/>
    <w:rPr>
      <w:b/>
      <w:i/>
      <w:sz w:val="24"/>
    </w:rPr>
  </w:style>
  <w:style w:type="character" w:styleId="SubtleEmphasis">
    <w:name w:val="Subtle Emphasis"/>
    <w:uiPriority w:val="19"/>
    <w:qFormat/>
    <w:rsid w:val="00EA55D8"/>
    <w:rPr>
      <w:i/>
      <w:color w:val="5A5A5A" w:themeColor="text1" w:themeTint="A5"/>
    </w:rPr>
  </w:style>
  <w:style w:type="character" w:styleId="IntenseEmphasis">
    <w:name w:val="Intense Emphasis"/>
    <w:basedOn w:val="DefaultParagraphFont"/>
    <w:uiPriority w:val="21"/>
    <w:qFormat/>
    <w:rsid w:val="00EA55D8"/>
    <w:rPr>
      <w:b/>
      <w:i/>
      <w:sz w:val="24"/>
      <w:szCs w:val="24"/>
      <w:u w:val="single"/>
    </w:rPr>
  </w:style>
  <w:style w:type="character" w:styleId="SubtleReference">
    <w:name w:val="Subtle Reference"/>
    <w:basedOn w:val="DefaultParagraphFont"/>
    <w:uiPriority w:val="31"/>
    <w:qFormat/>
    <w:rsid w:val="00EA55D8"/>
    <w:rPr>
      <w:sz w:val="24"/>
      <w:szCs w:val="24"/>
      <w:u w:val="single"/>
    </w:rPr>
  </w:style>
  <w:style w:type="character" w:styleId="IntenseReference">
    <w:name w:val="Intense Reference"/>
    <w:basedOn w:val="DefaultParagraphFont"/>
    <w:uiPriority w:val="32"/>
    <w:qFormat/>
    <w:rsid w:val="00EA55D8"/>
    <w:rPr>
      <w:b/>
      <w:sz w:val="24"/>
      <w:u w:val="single"/>
    </w:rPr>
  </w:style>
  <w:style w:type="character" w:styleId="BookTitle">
    <w:name w:val="Book Title"/>
    <w:basedOn w:val="DefaultParagraphFont"/>
    <w:uiPriority w:val="33"/>
    <w:qFormat/>
    <w:rsid w:val="00EA55D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A55D8"/>
    <w:pPr>
      <w:outlineLvl w:val="9"/>
    </w:pPr>
  </w:style>
  <w:style w:type="paragraph" w:styleId="Header">
    <w:name w:val="header"/>
    <w:basedOn w:val="Normal"/>
    <w:link w:val="HeaderChar"/>
    <w:uiPriority w:val="99"/>
    <w:unhideWhenUsed/>
    <w:rsid w:val="003F1648"/>
    <w:pPr>
      <w:tabs>
        <w:tab w:val="center" w:pos="4680"/>
        <w:tab w:val="right" w:pos="9360"/>
      </w:tabs>
    </w:pPr>
  </w:style>
  <w:style w:type="character" w:customStyle="1" w:styleId="HeaderChar">
    <w:name w:val="Header Char"/>
    <w:basedOn w:val="DefaultParagraphFont"/>
    <w:link w:val="Header"/>
    <w:uiPriority w:val="99"/>
    <w:rsid w:val="003F1648"/>
    <w:rPr>
      <w:sz w:val="24"/>
      <w:szCs w:val="24"/>
    </w:rPr>
  </w:style>
  <w:style w:type="paragraph" w:styleId="Footer">
    <w:name w:val="footer"/>
    <w:basedOn w:val="Normal"/>
    <w:link w:val="FooterChar"/>
    <w:uiPriority w:val="99"/>
    <w:unhideWhenUsed/>
    <w:rsid w:val="003F1648"/>
    <w:pPr>
      <w:tabs>
        <w:tab w:val="center" w:pos="4680"/>
        <w:tab w:val="right" w:pos="9360"/>
      </w:tabs>
    </w:pPr>
  </w:style>
  <w:style w:type="character" w:customStyle="1" w:styleId="FooterChar">
    <w:name w:val="Footer Char"/>
    <w:basedOn w:val="DefaultParagraphFont"/>
    <w:link w:val="Footer"/>
    <w:uiPriority w:val="99"/>
    <w:rsid w:val="003F1648"/>
    <w:rPr>
      <w:sz w:val="24"/>
      <w:szCs w:val="24"/>
    </w:rPr>
  </w:style>
  <w:style w:type="paragraph" w:styleId="BalloonText">
    <w:name w:val="Balloon Text"/>
    <w:basedOn w:val="Normal"/>
    <w:link w:val="BalloonTextChar"/>
    <w:uiPriority w:val="99"/>
    <w:semiHidden/>
    <w:unhideWhenUsed/>
    <w:rsid w:val="00A52739"/>
    <w:rPr>
      <w:rFonts w:ascii="Tahoma" w:hAnsi="Tahoma" w:cs="Tahoma"/>
      <w:sz w:val="16"/>
      <w:szCs w:val="16"/>
    </w:rPr>
  </w:style>
  <w:style w:type="character" w:customStyle="1" w:styleId="BalloonTextChar">
    <w:name w:val="Balloon Text Char"/>
    <w:basedOn w:val="DefaultParagraphFont"/>
    <w:link w:val="BalloonText"/>
    <w:uiPriority w:val="99"/>
    <w:semiHidden/>
    <w:rsid w:val="00A52739"/>
    <w:rPr>
      <w:rFonts w:ascii="Tahoma" w:hAnsi="Tahoma" w:cs="Tahoma"/>
      <w:sz w:val="16"/>
      <w:szCs w:val="16"/>
    </w:rPr>
  </w:style>
  <w:style w:type="character" w:styleId="Hyperlink">
    <w:name w:val="Hyperlink"/>
    <w:basedOn w:val="DefaultParagraphFont"/>
    <w:uiPriority w:val="99"/>
    <w:unhideWhenUsed/>
    <w:rsid w:val="001B75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blog.adw.org/2016/01/meant-sacrifice-praise-scrip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D5859-01F2-4ECE-AB16-D9E2A7123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5</Pages>
  <Words>1232</Words>
  <Characters>7026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Merry</dc:creator>
  <cp:lastModifiedBy>Merry</cp:lastModifiedBy>
  <cp:revision>9</cp:revision>
  <cp:lastPrinted>2018-09-16T13:45:00Z</cp:lastPrinted>
  <dcterms:created xsi:type="dcterms:W3CDTF">2018-09-15T05:41:00Z</dcterms:created>
  <dcterms:modified xsi:type="dcterms:W3CDTF">2018-09-17T16:44:00Z</dcterms:modified>
</cp:coreProperties>
</file>