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BD6" w:rsidRDefault="00DF2BA6" w:rsidP="00DF2BA6">
      <w:pPr>
        <w:spacing w:after="0"/>
        <w:jc w:val="center"/>
        <w:rPr>
          <w:rFonts w:ascii="Times New Roman" w:hAnsi="Times New Roman" w:cs="Times New Roman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40"/>
          <w:szCs w:val="4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 Reflection on Sabbath</w:t>
      </w:r>
    </w:p>
    <w:p w:rsidR="00DF2BA6" w:rsidRDefault="00DF2BA6" w:rsidP="00DF2BA6">
      <w:pPr>
        <w:spacing w:after="0"/>
        <w:jc w:val="center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Default="00DF2BA6" w:rsidP="00DF2BA6">
      <w:pPr>
        <w:spacing w:after="0"/>
        <w:jc w:val="center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Deuteronomy 5:12-15 &amp; Mark 2:23 – 3:6</w:t>
      </w:r>
    </w:p>
    <w:p w:rsidR="00DF2BA6" w:rsidRDefault="00DF2BA6" w:rsidP="00DF2BA6">
      <w:pPr>
        <w:spacing w:after="0"/>
        <w:jc w:val="center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DF2BA6" w:rsidRP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“Observe the Sabbath Day &amp; keep it holy.”</w:t>
      </w:r>
      <w:r w:rsidRPr="00DF2BA6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Shabbath means </w:t>
      </w:r>
      <w:r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</w:t>
      </w:r>
      <w:r w:rsidRPr="00DF2BA6"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iterally, to cease, desist, rest</w:t>
      </w:r>
      <w:r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Why keep Sabbath? </w:t>
      </w:r>
      <w:r w:rsidRPr="00DF2BA6">
        <w:rPr>
          <w:rFonts w:ascii="Times New Roman" w:hAnsi="Times New Roman" w:cs="Times New Roman"/>
          <w:iCs/>
          <w:color w:val="000000" w:themeColor="text1"/>
          <w:sz w:val="20"/>
          <w:szCs w:val="20"/>
          <w:lang w:val="e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Because God had changed the peoples’ status from slave to free!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The writer tells them that God has brought them out of Egypt, where they were slaves, (&amp; could not rest!) </w:t>
      </w:r>
    </w:p>
    <w:p w:rsidR="00DF2BA6" w:rsidRP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Therefore he reminded them that they should rest at least once each week.</w:t>
      </w:r>
    </w:p>
    <w:p w:rsid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God knows that we humans very easily fall into slavery, often to just some idea, especia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lly ones that have become rules,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uch as the painstaking rules that had developed around keeping the Sabbath in Israel over the centuries.</w:t>
      </w:r>
    </w:p>
    <w:p w:rsidR="00DF2BA6" w:rsidRP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One might say that what was conceived by God as a way to make rest for humans a holy thing, became a tortuous &amp; anxiety inducing cultural set of rules for what one could &amp; could not do between sundown on Friday &amp; sundown on Saturday.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There are in fact 39 things that are absolutely forbidden, which are divided into 4 categories.</w:t>
      </w:r>
    </w:p>
    <w:p w:rsidR="00DF2BA6" w:rsidRPr="00DF2BA6" w:rsidRDefault="00DF2BA6" w:rsidP="00DF2BA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 can just imagine young children having to study &amp; memorize all these things so that they would be sure not to make any mistakes on Sabbath day.</w:t>
      </w:r>
    </w:p>
    <w:p w:rsidR="00DF2BA6" w:rsidRDefault="00DF2BA6" w:rsidP="00DF2BA6">
      <w:pPr>
        <w:spacing w:after="0"/>
        <w:ind w:left="108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D055D7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 only exception to t</w:t>
      </w:r>
      <w:r w:rsidR="00A94CE3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hese rules is activities involving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the saving of human life.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So, along comes Jesus, &amp; runs smack into these rules, with 2 instances recorded in Mark’s Gospel.</w:t>
      </w: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Jesus knew that his Father the Creator had instituted these rules for the benefit of humankind, not for inducing human anxiety.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 His disciples ate grain as they walked thru the fields.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On Sabbath!</w:t>
      </w:r>
    </w:p>
    <w:p w:rsidR="00D055D7" w:rsidRDefault="00D055D7" w:rsidP="00D055D7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D055D7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 the religious leaders thought, “Ah ha! Now we’ve got him!”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But they didn’t know that Jesus had initiated the Sabbath Himself.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So he told them</w:t>
      </w:r>
      <w:r w:rsidR="00A94CE3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so</w:t>
      </w:r>
      <w:bookmarkStart w:id="0" w:name="_GoBack"/>
      <w:bookmarkEnd w:id="0"/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, “… the Son of Man is lord </w:t>
      </w:r>
      <w:r w:rsidRPr="00DF2BA6">
        <w:rPr>
          <w:rFonts w:ascii="Times New Roman" w:hAnsi="Times New Roman" w:cs="Times New Roman"/>
          <w:i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even of the Sabbath.”</w:t>
      </w:r>
    </w:p>
    <w:p w:rsidR="00D055D7" w:rsidRDefault="00D055D7" w:rsidP="00D055D7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D055D7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Then there is the story of the healing o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f the man with a withered hand: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Both these events occurred in the building where the religious elite met to study &amp; discuss the scriptures.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These leaders, of course, were sincere in their beliefs!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They sincerely believed that healing was not to be done on Sabbath Day, unless it was a matter of life &amp; death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.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 example of an allowed exception was a woman who was in active labor could be attended to.</w:t>
      </w:r>
    </w:p>
    <w:p w:rsidR="00C27E26" w:rsidRDefault="00C27E26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But, not this man with a withered hand, because it did not seem to matter to them if his hand was withered for another day or two.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Jesus, the Lord of the Sabbath, asked them, “Is it lawful to do </w:t>
      </w:r>
      <w:proofErr w:type="gramStart"/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good</w:t>
      </w:r>
      <w:proofErr w:type="gramEnd"/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or to do harm on the Sabbath, to save life or to kill?”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No one said a thing!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Jesus was angry.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Jesus was grieved at their hardness of heart.</w:t>
      </w:r>
    </w:p>
    <w:p w:rsidR="00D055D7" w:rsidRDefault="00D055D7" w:rsidP="00D055D7">
      <w:pPr>
        <w:spacing w:after="0"/>
        <w:ind w:left="72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Then, the righteous Son of God did that which was the holiest thing to do –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 healed the poor man!</w:t>
      </w:r>
      <w:r w:rsidR="00C27E2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 made him whole again!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He showed them what is t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he un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derlying reason for Sabbath,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to allow time to be made whole, to be healed, after a week’s time of working.</w:t>
      </w:r>
    </w:p>
    <w:p w:rsidR="00D055D7" w:rsidRDefault="00D055D7" w:rsidP="00C27E26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Pr="00DF2BA6" w:rsidRDefault="00DF2BA6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What a contrast with the religious leaders – They conspired with the Herodians, probably those who were supporters of King Herod, probably a political party of some sort, who supported the powers that be – on “how to destroy him.”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These people wanted no change to their way of demonstrating holiness.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They wanted no interference with standard operating procedure.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They were willing to break one commandment (not to murder) in order to stay in control by strict enforcement of another commandment (SABBATH.)</w:t>
      </w:r>
    </w:p>
    <w:p w:rsidR="00D055D7" w:rsidRDefault="00D055D7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F2BA6" w:rsidRDefault="00DF2BA6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It is clear that we are to follow Jesus’ way of treating others.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 are to always put the needs of people before our own needs for comfortable, orderly structure.</w:t>
      </w:r>
      <w:r w:rsidR="00C27E2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 are always to Put LOVE before our comfortable way of doing things.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 have our liturgy in order to provide a structure for the worship of God &amp; the love of one another, &amp; it serves us well to do this.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Our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worship book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lets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s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erve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us well to express our joy in believing.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But, never should adherence to a particular liturgy get in the way of LOVE in action.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If some poor soul shows up at an Episcopal Church, someone who is seeking to find healing for his/her soul, then will the liturgy lead him/her in that direction, or will he/she be so intent on not losing their place in the worship booklet, that the presence of the Spirit is not noticed?</w:t>
      </w:r>
      <w:r w:rsidR="00D055D7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DF2BA6"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Are we not in the world as the Baptized primarily to love God &amp; to love our neighbor?</w:t>
      </w:r>
    </w:p>
    <w:p w:rsidR="00D055D7" w:rsidRDefault="00D055D7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D055D7" w:rsidRDefault="00D055D7" w:rsidP="00C27E26">
      <w:pPr>
        <w:spacing w:after="0"/>
        <w:ind w:left="36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We are not here to enforce OUR way of doing things. Rather, we are directed to proclaim Jesus Christ as Lord &amp; ourselves as servants of all who are in need. May the Holy Spirit rest in our hearts with the love and the strength to do so.</w:t>
      </w:r>
    </w:p>
    <w:p w:rsidR="005F1A06" w:rsidRDefault="005F1A06" w:rsidP="00D055D7">
      <w:pPr>
        <w:spacing w:after="0"/>
        <w:ind w:left="72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F1A06" w:rsidRPr="00DF2BA6" w:rsidRDefault="005F1A06" w:rsidP="005F1A06">
      <w:pPr>
        <w:spacing w:after="0"/>
        <w:ind w:left="720"/>
        <w:jc w:val="right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Fr. David</w:t>
      </w:r>
    </w:p>
    <w:p w:rsidR="00DF2BA6" w:rsidRPr="00DF2BA6" w:rsidRDefault="00DF2BA6" w:rsidP="00DF2BA6">
      <w:pPr>
        <w:spacing w:after="0"/>
        <w:rPr>
          <w:rFonts w:ascii="Times New Roman" w:hAnsi="Times New Roman" w:cs="Times New Roman"/>
          <w:color w:val="000000" w:themeColor="text1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sectPr w:rsidR="00DF2BA6" w:rsidRPr="00DF2BA6" w:rsidSect="00DF2BA6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8F38D3"/>
    <w:multiLevelType w:val="hybridMultilevel"/>
    <w:tmpl w:val="2E08337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BA6"/>
    <w:rsid w:val="005F1A06"/>
    <w:rsid w:val="00725BD6"/>
    <w:rsid w:val="00A94CE3"/>
    <w:rsid w:val="00C27E26"/>
    <w:rsid w:val="00D055D7"/>
    <w:rsid w:val="00DF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B3F600-C404-4A2E-93FB-59AA07EFB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3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657</Words>
  <Characters>3749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Shewmaker</dc:creator>
  <cp:keywords/>
  <dc:description/>
  <cp:lastModifiedBy>David Shewmaker</cp:lastModifiedBy>
  <cp:revision>5</cp:revision>
  <dcterms:created xsi:type="dcterms:W3CDTF">2018-06-01T21:10:00Z</dcterms:created>
  <dcterms:modified xsi:type="dcterms:W3CDTF">2018-06-17T22:55:00Z</dcterms:modified>
</cp:coreProperties>
</file>